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BD4" w:rsidRDefault="00620BD4" w:rsidP="005809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ОБЛАСТНОЕ ГОСУДАРСТВЕННОЕБЮДЖЕТНОЕ ПРОФЕССИОНАЛЬНОЕ ОБРАЗОВАТЕЛЬНОЕ УЧРЕЖДЕНИЕ</w:t>
      </w:r>
    </w:p>
    <w:p w:rsidR="00620BD4" w:rsidRDefault="00620BD4" w:rsidP="005809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«СМОЛЕНСКИЙ БАЗОВЫЙ МЕДИЦИНСКИЙ КОЛЛЕДЖ»</w:t>
      </w:r>
    </w:p>
    <w:p w:rsidR="00620BD4" w:rsidRDefault="00620BD4" w:rsidP="005809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ИМЕНИ К.С. КОНСТАНТИНОВОЙ</w:t>
      </w:r>
    </w:p>
    <w:p w:rsidR="00620BD4" w:rsidRDefault="00620BD4" w:rsidP="005809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20BD4" w:rsidRDefault="00620BD4" w:rsidP="005809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33664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33664">
        <w:rPr>
          <w:rFonts w:ascii="Times New Roman" w:hAnsi="Times New Roman"/>
          <w:b/>
          <w:bCs/>
          <w:sz w:val="32"/>
          <w:szCs w:val="32"/>
        </w:rPr>
        <w:t>ПРОИЗВОДСТВЕННОЙ ПРАКТИКИ</w:t>
      </w: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33664">
        <w:rPr>
          <w:rFonts w:ascii="Times New Roman" w:hAnsi="Times New Roman"/>
          <w:b/>
          <w:bCs/>
          <w:sz w:val="32"/>
          <w:szCs w:val="32"/>
        </w:rPr>
        <w:t>ПО ПРОФИЛЮ СПЕЦИАЛЬНОСТИ</w:t>
      </w: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Pr="00D33664" w:rsidRDefault="00620BD4" w:rsidP="009C4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 03</w:t>
      </w:r>
      <w:r w:rsidRPr="00D33664">
        <w:rPr>
          <w:rFonts w:ascii="Times New Roman" w:hAnsi="Times New Roman"/>
          <w:b/>
          <w:bCs/>
          <w:sz w:val="28"/>
          <w:szCs w:val="28"/>
        </w:rPr>
        <w:t>. «Медицинская помощь женщ</w:t>
      </w:r>
      <w:r>
        <w:rPr>
          <w:rFonts w:ascii="Times New Roman" w:hAnsi="Times New Roman"/>
          <w:b/>
          <w:bCs/>
          <w:sz w:val="28"/>
          <w:szCs w:val="28"/>
        </w:rPr>
        <w:t xml:space="preserve">ине с гинекологическими заболеваниями в различные периоды. </w:t>
      </w:r>
    </w:p>
    <w:p w:rsidR="00620BD4" w:rsidRPr="00D33664" w:rsidRDefault="00620BD4" w:rsidP="009C4E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Pr="00D3366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Pr="00D33664" w:rsidRDefault="005E5933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Специальность 31.02.</w:t>
      </w:r>
      <w:r w:rsidR="00620BD4">
        <w:rPr>
          <w:rFonts w:ascii="Times New Roman" w:hAnsi="Times New Roman"/>
          <w:b/>
          <w:bCs/>
          <w:sz w:val="28"/>
          <w:szCs w:val="28"/>
        </w:rPr>
        <w:t>02 «Акушерское дело»</w:t>
      </w: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32C1F" w:rsidRDefault="00732C1F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20BD4" w:rsidRDefault="00620BD4" w:rsidP="00D42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20BD4" w:rsidRPr="00D42501" w:rsidRDefault="00732C1F" w:rsidP="004C5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Смоленск 2021</w:t>
      </w:r>
      <w:r w:rsidR="00620BD4">
        <w:rPr>
          <w:rFonts w:ascii="Times New Roman" w:hAnsi="Times New Roman"/>
          <w:bCs/>
          <w:sz w:val="28"/>
          <w:szCs w:val="28"/>
        </w:rPr>
        <w:t xml:space="preserve"> г.</w:t>
      </w:r>
    </w:p>
    <w:p w:rsidR="00620BD4" w:rsidRDefault="00620BD4" w:rsidP="004C5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0BD4" w:rsidRDefault="00620BD4" w:rsidP="00F96A09">
      <w:pPr>
        <w:pStyle w:val="1"/>
        <w:tabs>
          <w:tab w:val="left" w:pos="6364"/>
        </w:tabs>
        <w:rPr>
          <w:b/>
        </w:rPr>
      </w:pPr>
    </w:p>
    <w:p w:rsidR="00620BD4" w:rsidRDefault="00620BD4" w:rsidP="00F96A09">
      <w:pPr>
        <w:pStyle w:val="1"/>
        <w:tabs>
          <w:tab w:val="left" w:pos="6364"/>
        </w:tabs>
        <w:rPr>
          <w:b/>
          <w:szCs w:val="28"/>
        </w:rPr>
      </w:pPr>
      <w:r>
        <w:rPr>
          <w:b/>
        </w:rPr>
        <w:t>РАССМОТРЕНО</w:t>
      </w:r>
      <w:r>
        <w:t xml:space="preserve">                                               </w:t>
      </w:r>
      <w:r>
        <w:rPr>
          <w:b/>
        </w:rPr>
        <w:t xml:space="preserve">УТВЕРЖДЕНО     </w:t>
      </w:r>
      <w:r>
        <w:t xml:space="preserve">                                   </w:t>
      </w:r>
      <w:r>
        <w:rPr>
          <w:b/>
        </w:rPr>
        <w:t xml:space="preserve">        </w:t>
      </w:r>
      <w:r>
        <w:t xml:space="preserve">                       </w:t>
      </w:r>
    </w:p>
    <w:p w:rsidR="00620BD4" w:rsidRDefault="00620BD4" w:rsidP="00F96A09">
      <w:pPr>
        <w:tabs>
          <w:tab w:val="left" w:pos="6801"/>
        </w:tabs>
        <w:rPr>
          <w:rFonts w:ascii="Times New Roman" w:hAnsi="Times New Roman"/>
          <w:sz w:val="24"/>
        </w:rPr>
      </w:pPr>
      <w:r w:rsidRPr="00F96A09">
        <w:rPr>
          <w:rFonts w:ascii="Times New Roman" w:hAnsi="Times New Roman"/>
          <w:sz w:val="24"/>
        </w:rPr>
        <w:t xml:space="preserve">предметной (цикловой) комиссией        </w:t>
      </w:r>
      <w:r>
        <w:rPr>
          <w:rFonts w:ascii="Times New Roman" w:hAnsi="Times New Roman"/>
          <w:sz w:val="24"/>
        </w:rPr>
        <w:t xml:space="preserve">                          методическим  </w:t>
      </w:r>
      <w:r w:rsidRPr="00F96A09">
        <w:rPr>
          <w:rFonts w:ascii="Times New Roman" w:hAnsi="Times New Roman"/>
          <w:sz w:val="24"/>
        </w:rPr>
        <w:t>советом</w:t>
      </w:r>
      <w:r>
        <w:rPr>
          <w:rFonts w:ascii="Times New Roman" w:hAnsi="Times New Roman"/>
          <w:sz w:val="24"/>
        </w:rPr>
        <w:t xml:space="preserve"> </w:t>
      </w:r>
      <w:r w:rsidRPr="00F96A09">
        <w:rPr>
          <w:rFonts w:ascii="Times New Roman" w:hAnsi="Times New Roman"/>
          <w:sz w:val="24"/>
        </w:rPr>
        <w:t xml:space="preserve">специальных  дисциплин_ № 4___ </w:t>
      </w:r>
      <w:r>
        <w:rPr>
          <w:rFonts w:ascii="Times New Roman" w:hAnsi="Times New Roman"/>
          <w:sz w:val="24"/>
        </w:rPr>
        <w:t xml:space="preserve">                                  колледжа</w:t>
      </w:r>
    </w:p>
    <w:p w:rsidR="00620BD4" w:rsidRDefault="00620BD4" w:rsidP="00F96A09">
      <w:pPr>
        <w:tabs>
          <w:tab w:val="left" w:pos="6801"/>
        </w:tabs>
        <w:rPr>
          <w:rFonts w:ascii="Times New Roman" w:hAnsi="Times New Roman"/>
          <w:sz w:val="24"/>
        </w:rPr>
      </w:pPr>
      <w:r w:rsidRPr="00F96A09">
        <w:rPr>
          <w:rFonts w:ascii="Times New Roman" w:hAnsi="Times New Roman"/>
          <w:sz w:val="24"/>
        </w:rPr>
        <w:t xml:space="preserve">Протокол № ____ от _________20___г.       </w:t>
      </w:r>
      <w:r>
        <w:rPr>
          <w:rFonts w:ascii="Times New Roman" w:hAnsi="Times New Roman"/>
          <w:sz w:val="24"/>
        </w:rPr>
        <w:t xml:space="preserve">                    </w:t>
      </w:r>
      <w:r w:rsidRPr="00F96A09">
        <w:rPr>
          <w:rFonts w:ascii="Times New Roman" w:hAnsi="Times New Roman"/>
          <w:sz w:val="24"/>
        </w:rPr>
        <w:t xml:space="preserve">Протокол № </w:t>
      </w:r>
      <w:r w:rsidR="005E5933">
        <w:rPr>
          <w:rFonts w:ascii="Times New Roman" w:hAnsi="Times New Roman"/>
          <w:sz w:val="24"/>
        </w:rPr>
        <w:t>1</w:t>
      </w:r>
      <w:r w:rsidRPr="00F96A0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</w:p>
    <w:p w:rsidR="00620BD4" w:rsidRDefault="00620BD4" w:rsidP="00F96A09">
      <w:pPr>
        <w:tabs>
          <w:tab w:val="left" w:pos="680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F96A09">
        <w:rPr>
          <w:rFonts w:ascii="Times New Roman" w:hAnsi="Times New Roman"/>
          <w:sz w:val="24"/>
        </w:rPr>
        <w:t>Председатель ЦМК _______________</w:t>
      </w:r>
      <w:r>
        <w:rPr>
          <w:rFonts w:ascii="Times New Roman" w:hAnsi="Times New Roman"/>
          <w:sz w:val="24"/>
        </w:rPr>
        <w:t xml:space="preserve">                </w:t>
      </w:r>
      <w:r w:rsidR="00732C1F">
        <w:rPr>
          <w:rFonts w:ascii="Times New Roman" w:hAnsi="Times New Roman"/>
          <w:sz w:val="24"/>
        </w:rPr>
        <w:t xml:space="preserve">              от                                       </w:t>
      </w:r>
      <w:r>
        <w:rPr>
          <w:rFonts w:ascii="Times New Roman" w:hAnsi="Times New Roman"/>
          <w:sz w:val="24"/>
        </w:rPr>
        <w:t xml:space="preserve">г                                                                                                                                                                                    </w:t>
      </w:r>
    </w:p>
    <w:p w:rsidR="00620BD4" w:rsidRPr="00F96A09" w:rsidRDefault="00620BD4" w:rsidP="00F96A09">
      <w:pPr>
        <w:tabs>
          <w:tab w:val="left" w:pos="6801"/>
        </w:tabs>
        <w:rPr>
          <w:rFonts w:ascii="Times New Roman" w:hAnsi="Times New Roman"/>
          <w:sz w:val="24"/>
        </w:rPr>
      </w:pPr>
      <w:r w:rsidRPr="00F96A09">
        <w:rPr>
          <w:rFonts w:ascii="Times New Roman" w:hAnsi="Times New Roman"/>
          <w:sz w:val="24"/>
        </w:rPr>
        <w:t xml:space="preserve">                           </w:t>
      </w:r>
      <w:r>
        <w:rPr>
          <w:rFonts w:ascii="Times New Roman" w:hAnsi="Times New Roman"/>
          <w:sz w:val="24"/>
        </w:rPr>
        <w:t xml:space="preserve">                                     </w:t>
      </w:r>
      <w:r w:rsidR="00725604">
        <w:rPr>
          <w:rFonts w:ascii="Times New Roman" w:hAnsi="Times New Roman"/>
          <w:sz w:val="24"/>
        </w:rPr>
        <w:t xml:space="preserve">    </w:t>
      </w:r>
      <w:r w:rsidR="005E5933">
        <w:rPr>
          <w:rFonts w:ascii="Times New Roman" w:hAnsi="Times New Roman"/>
          <w:sz w:val="24"/>
        </w:rPr>
        <w:t xml:space="preserve">                           З</w:t>
      </w:r>
      <w:r>
        <w:rPr>
          <w:rFonts w:ascii="Times New Roman" w:hAnsi="Times New Roman"/>
          <w:sz w:val="24"/>
        </w:rPr>
        <w:t>аместител</w:t>
      </w:r>
      <w:r w:rsidR="005E5933">
        <w:rPr>
          <w:rFonts w:ascii="Times New Roman" w:hAnsi="Times New Roman"/>
          <w:sz w:val="24"/>
        </w:rPr>
        <w:t>ь</w:t>
      </w:r>
      <w:r w:rsidR="00B0392B">
        <w:rPr>
          <w:rFonts w:ascii="Times New Roman" w:hAnsi="Times New Roman"/>
          <w:sz w:val="24"/>
        </w:rPr>
        <w:t xml:space="preserve"> директора по У</w:t>
      </w:r>
      <w:r w:rsidR="00592B73">
        <w:rPr>
          <w:rFonts w:ascii="Times New Roman" w:hAnsi="Times New Roman"/>
          <w:sz w:val="24"/>
        </w:rPr>
        <w:t>П</w:t>
      </w:r>
      <w:r w:rsidRPr="00F96A09">
        <w:rPr>
          <w:rFonts w:ascii="Times New Roman" w:hAnsi="Times New Roman"/>
          <w:sz w:val="24"/>
        </w:rPr>
        <w:t xml:space="preserve">Р   </w:t>
      </w:r>
    </w:p>
    <w:p w:rsidR="00620BD4" w:rsidRPr="005E5933" w:rsidRDefault="00620BD4" w:rsidP="00F96A09">
      <w:pPr>
        <w:rPr>
          <w:rFonts w:ascii="Times New Roman" w:hAnsi="Times New Roman"/>
          <w:sz w:val="24"/>
        </w:rPr>
      </w:pPr>
      <w:r w:rsidRPr="00F96A09">
        <w:rPr>
          <w:rFonts w:ascii="Times New Roman" w:hAnsi="Times New Roman"/>
          <w:sz w:val="24"/>
        </w:rPr>
        <w:t xml:space="preserve">                                           </w:t>
      </w:r>
      <w:r>
        <w:rPr>
          <w:sz w:val="24"/>
        </w:rPr>
        <w:t xml:space="preserve">                                                  </w:t>
      </w:r>
      <w:r w:rsidR="005E5933">
        <w:rPr>
          <w:sz w:val="24"/>
        </w:rPr>
        <w:t xml:space="preserve">          </w:t>
      </w:r>
      <w:r w:rsidR="00592B73">
        <w:rPr>
          <w:rFonts w:ascii="Times New Roman" w:hAnsi="Times New Roman"/>
          <w:sz w:val="24"/>
        </w:rPr>
        <w:t xml:space="preserve">___________/И.А. Шкода </w:t>
      </w:r>
      <w:r w:rsidRPr="005E5933">
        <w:rPr>
          <w:rFonts w:ascii="Times New Roman" w:hAnsi="Times New Roman"/>
          <w:sz w:val="24"/>
        </w:rPr>
        <w:t>/</w:t>
      </w:r>
    </w:p>
    <w:p w:rsidR="00620BD4" w:rsidRDefault="00620BD4" w:rsidP="00F96A09">
      <w:pPr>
        <w:jc w:val="center"/>
        <w:rPr>
          <w:b/>
          <w:sz w:val="32"/>
        </w:rPr>
      </w:pPr>
    </w:p>
    <w:p w:rsidR="00620BD4" w:rsidRDefault="00620BD4" w:rsidP="00F96A09">
      <w:pPr>
        <w:jc w:val="center"/>
        <w:rPr>
          <w:b/>
          <w:sz w:val="32"/>
        </w:rPr>
      </w:pPr>
    </w:p>
    <w:p w:rsidR="00620BD4" w:rsidRPr="009657C8" w:rsidRDefault="00620BD4" w:rsidP="00965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>Рабочая программа производственной практики по профилю специальности</w:t>
      </w:r>
      <w:r w:rsidR="00592B73">
        <w:rPr>
          <w:rFonts w:ascii="Times New Roman" w:hAnsi="Times New Roman"/>
          <w:sz w:val="28"/>
          <w:szCs w:val="28"/>
        </w:rPr>
        <w:t xml:space="preserve"> </w:t>
      </w:r>
      <w:r w:rsidRPr="009657C8">
        <w:rPr>
          <w:rFonts w:ascii="Times New Roman" w:hAnsi="Times New Roman"/>
          <w:sz w:val="28"/>
          <w:szCs w:val="28"/>
        </w:rPr>
        <w:t>профессионального модуля ПМ</w:t>
      </w:r>
      <w:r w:rsidR="00725604">
        <w:rPr>
          <w:rFonts w:ascii="Times New Roman" w:hAnsi="Times New Roman"/>
          <w:sz w:val="28"/>
          <w:szCs w:val="28"/>
        </w:rPr>
        <w:t xml:space="preserve"> 03 разработана на основе ФГОС</w:t>
      </w:r>
      <w:r w:rsidRPr="009657C8">
        <w:rPr>
          <w:rFonts w:ascii="Times New Roman" w:hAnsi="Times New Roman"/>
          <w:sz w:val="28"/>
          <w:szCs w:val="28"/>
        </w:rPr>
        <w:t xml:space="preserve"> по специальности среднего профессиона</w:t>
      </w:r>
      <w:r w:rsidR="005E5933">
        <w:rPr>
          <w:rFonts w:ascii="Times New Roman" w:hAnsi="Times New Roman"/>
          <w:sz w:val="28"/>
          <w:szCs w:val="28"/>
        </w:rPr>
        <w:t>льного образования 31.02.</w:t>
      </w:r>
      <w:r w:rsidRPr="009657C8">
        <w:rPr>
          <w:rFonts w:ascii="Times New Roman" w:hAnsi="Times New Roman"/>
          <w:sz w:val="28"/>
          <w:szCs w:val="28"/>
        </w:rPr>
        <w:t>02 «Акушерское дело» и рабочей программ</w:t>
      </w:r>
      <w:r>
        <w:rPr>
          <w:rFonts w:ascii="Times New Roman" w:hAnsi="Times New Roman"/>
          <w:sz w:val="28"/>
          <w:szCs w:val="28"/>
        </w:rPr>
        <w:t>ы профессионального модуля ПМ 03</w:t>
      </w:r>
      <w:r w:rsidRPr="009657C8">
        <w:rPr>
          <w:rFonts w:ascii="Times New Roman" w:hAnsi="Times New Roman"/>
          <w:sz w:val="28"/>
          <w:szCs w:val="28"/>
        </w:rPr>
        <w:t xml:space="preserve">  «Медицинская помощь женщине с  гинекологическими заболеваниями в различные периоды жизни».</w:t>
      </w:r>
    </w:p>
    <w:p w:rsidR="00620BD4" w:rsidRPr="009657C8" w:rsidRDefault="00620BD4" w:rsidP="00965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>Данная программа является руководством для организации, управления и контроля практики со стороны руководителей практики: преподавателей медицинского колледжа и представителей медицинских организаций.</w:t>
      </w:r>
    </w:p>
    <w:p w:rsidR="00620BD4" w:rsidRPr="009657C8" w:rsidRDefault="00620BD4" w:rsidP="00965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Данная программа служит предписанием для студентов медицинского колледжа специальности «Акушерское дело» по освоению и аттестации различных видов  практической деятельности, входящих в  ПМ 03 Медицинская помощь женщине с гинекологическими </w:t>
      </w:r>
      <w:r w:rsidR="00AC278C" w:rsidRPr="009657C8">
        <w:rPr>
          <w:rFonts w:ascii="Times New Roman" w:hAnsi="Times New Roman"/>
          <w:sz w:val="28"/>
          <w:szCs w:val="28"/>
        </w:rPr>
        <w:t>заболеваниями</w:t>
      </w:r>
      <w:r w:rsidRPr="009657C8">
        <w:rPr>
          <w:rFonts w:ascii="Times New Roman" w:hAnsi="Times New Roman"/>
          <w:sz w:val="28"/>
          <w:szCs w:val="28"/>
        </w:rPr>
        <w:t xml:space="preserve"> в различные периоды жизни.</w:t>
      </w:r>
    </w:p>
    <w:p w:rsidR="00620BD4" w:rsidRPr="009657C8" w:rsidRDefault="00620BD4" w:rsidP="00965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/>
          <w:bCs/>
          <w:sz w:val="28"/>
          <w:szCs w:val="28"/>
        </w:rPr>
        <w:t xml:space="preserve">Автор  Смирнов С.И. </w:t>
      </w:r>
      <w:r w:rsidRPr="009657C8">
        <w:rPr>
          <w:rFonts w:ascii="Times New Roman" w:hAnsi="Times New Roman"/>
          <w:bCs/>
          <w:sz w:val="28"/>
          <w:szCs w:val="28"/>
        </w:rPr>
        <w:t xml:space="preserve">- преподаватель высшей категории акушерства и гинекологии.  </w:t>
      </w:r>
    </w:p>
    <w:p w:rsidR="00620BD4" w:rsidRPr="009657C8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BD4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B73" w:rsidRPr="009657C8" w:rsidRDefault="00592B73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BD4" w:rsidRPr="009657C8" w:rsidRDefault="00620BD4" w:rsidP="009657C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57C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620BD4" w:rsidRPr="009657C8" w:rsidRDefault="00620BD4" w:rsidP="00965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Рабочая программа производственной практики является   частью   рабочей  программы профессионального модуля </w:t>
      </w:r>
      <w:r w:rsidRPr="00592B73">
        <w:rPr>
          <w:rFonts w:ascii="Times New Roman" w:hAnsi="Times New Roman"/>
          <w:sz w:val="28"/>
          <w:szCs w:val="28"/>
        </w:rPr>
        <w:t xml:space="preserve">03 </w:t>
      </w:r>
      <w:r w:rsidRPr="009657C8">
        <w:rPr>
          <w:rFonts w:ascii="Times New Roman" w:hAnsi="Times New Roman"/>
          <w:b/>
          <w:sz w:val="28"/>
          <w:szCs w:val="28"/>
        </w:rPr>
        <w:t>«</w:t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sz w:val="28"/>
          <w:szCs w:val="28"/>
        </w:rPr>
        <w:t>Медицинская помощь женщине с гинекологическими заболеваниями в различные периоды жизни »  в соответствии с ФГОС по специальности СП</w:t>
      </w:r>
      <w:r w:rsidR="005E5933">
        <w:rPr>
          <w:rFonts w:ascii="Times New Roman" w:hAnsi="Times New Roman"/>
          <w:sz w:val="28"/>
          <w:szCs w:val="28"/>
        </w:rPr>
        <w:t>О 31.02.</w:t>
      </w:r>
      <w:r w:rsidRPr="009657C8">
        <w:rPr>
          <w:rFonts w:ascii="Times New Roman" w:hAnsi="Times New Roman"/>
          <w:sz w:val="28"/>
          <w:szCs w:val="28"/>
        </w:rPr>
        <w:t>02 «Акушерское дело»  в части освоения основного вида профессиональной деятельности: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B73">
        <w:rPr>
          <w:rFonts w:ascii="Times New Roman" w:hAnsi="Times New Roman"/>
          <w:b/>
          <w:sz w:val="28"/>
          <w:szCs w:val="28"/>
        </w:rPr>
        <w:t>«</w:t>
      </w:r>
      <w:r w:rsidRPr="00592B73">
        <w:rPr>
          <w:rFonts w:ascii="Times New Roman" w:hAnsi="Times New Roman"/>
          <w:b/>
          <w:sz w:val="28"/>
          <w:szCs w:val="28"/>
        </w:rPr>
        <w:softHyphen/>
      </w:r>
      <w:r w:rsidRPr="00592B73">
        <w:rPr>
          <w:rFonts w:ascii="Times New Roman" w:hAnsi="Times New Roman"/>
          <w:b/>
          <w:sz w:val="28"/>
          <w:szCs w:val="28"/>
        </w:rPr>
        <w:softHyphen/>
      </w:r>
      <w:r w:rsidRPr="00592B73">
        <w:rPr>
          <w:rFonts w:ascii="Times New Roman" w:hAnsi="Times New Roman"/>
          <w:b/>
          <w:sz w:val="28"/>
          <w:szCs w:val="28"/>
        </w:rPr>
        <w:softHyphen/>
      </w:r>
      <w:r w:rsidRPr="00592B73">
        <w:rPr>
          <w:rFonts w:ascii="Times New Roman" w:hAnsi="Times New Roman"/>
          <w:b/>
          <w:sz w:val="28"/>
          <w:szCs w:val="28"/>
        </w:rPr>
        <w:softHyphen/>
      </w:r>
      <w:r w:rsidRPr="00592B73">
        <w:rPr>
          <w:rFonts w:ascii="Times New Roman" w:hAnsi="Times New Roman"/>
          <w:b/>
          <w:sz w:val="28"/>
          <w:szCs w:val="28"/>
        </w:rPr>
        <w:softHyphen/>
        <w:t>Медицинская помощь женщине с гинекологическими заболев</w:t>
      </w:r>
      <w:r w:rsidR="00592B73">
        <w:rPr>
          <w:rFonts w:ascii="Times New Roman" w:hAnsi="Times New Roman"/>
          <w:b/>
          <w:sz w:val="28"/>
          <w:szCs w:val="28"/>
        </w:rPr>
        <w:t>аниями в различные периоды жизни</w:t>
      </w:r>
      <w:r w:rsidRPr="00592B73">
        <w:rPr>
          <w:rFonts w:ascii="Times New Roman" w:hAnsi="Times New Roman"/>
          <w:b/>
          <w:sz w:val="28"/>
          <w:szCs w:val="28"/>
        </w:rPr>
        <w:t>»</w:t>
      </w:r>
      <w:r w:rsidRPr="009657C8">
        <w:rPr>
          <w:rFonts w:ascii="Times New Roman" w:hAnsi="Times New Roman"/>
          <w:sz w:val="28"/>
          <w:szCs w:val="28"/>
        </w:rPr>
        <w:t xml:space="preserve">  и соответствующих профессиональных компетенций (ПК):</w:t>
      </w:r>
    </w:p>
    <w:p w:rsidR="00620BD4" w:rsidRPr="009657C8" w:rsidRDefault="00620BD4" w:rsidP="009657C8">
      <w:pPr>
        <w:pStyle w:val="21"/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9657C8">
        <w:rPr>
          <w:rFonts w:ascii="Times New Roman" w:hAnsi="Times New Roman" w:cs="Times New Roman"/>
          <w:bCs/>
          <w:sz w:val="28"/>
        </w:rPr>
        <w:t>ПК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3.1.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Проводить профилактические осмотры и диспансеризацию женщин в различные периоды жизни.</w:t>
      </w:r>
    </w:p>
    <w:p w:rsidR="00620BD4" w:rsidRPr="009657C8" w:rsidRDefault="00620BD4" w:rsidP="009657C8">
      <w:pPr>
        <w:pStyle w:val="21"/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9657C8">
        <w:rPr>
          <w:rFonts w:ascii="Times New Roman" w:hAnsi="Times New Roman" w:cs="Times New Roman"/>
          <w:bCs/>
          <w:sz w:val="28"/>
        </w:rPr>
        <w:t>ПК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3.2.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Проводить лечебно-диагностические мероприятия гинекологическим больным под руководством врача.</w:t>
      </w:r>
    </w:p>
    <w:p w:rsidR="00620BD4" w:rsidRPr="009657C8" w:rsidRDefault="00620BD4" w:rsidP="009657C8">
      <w:pPr>
        <w:pStyle w:val="21"/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9657C8">
        <w:rPr>
          <w:rFonts w:ascii="Times New Roman" w:hAnsi="Times New Roman" w:cs="Times New Roman"/>
          <w:bCs/>
          <w:sz w:val="28"/>
        </w:rPr>
        <w:t>ПК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3.3.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Выполнять диагностические манипуляции самостоятельно в пределах своих полномочий.</w:t>
      </w:r>
    </w:p>
    <w:p w:rsidR="00620BD4" w:rsidRPr="009657C8" w:rsidRDefault="00620BD4" w:rsidP="009657C8">
      <w:pPr>
        <w:pStyle w:val="21"/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9657C8">
        <w:rPr>
          <w:rFonts w:ascii="Times New Roman" w:hAnsi="Times New Roman" w:cs="Times New Roman"/>
          <w:bCs/>
          <w:sz w:val="28"/>
        </w:rPr>
        <w:t>ПК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3.4.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Оказывать доврачебную помощь пациентам при неотложных состояниях в гинекологии.</w:t>
      </w:r>
    </w:p>
    <w:p w:rsidR="00620BD4" w:rsidRPr="009657C8" w:rsidRDefault="00620BD4" w:rsidP="009657C8">
      <w:pPr>
        <w:pStyle w:val="21"/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9657C8">
        <w:rPr>
          <w:rFonts w:ascii="Times New Roman" w:hAnsi="Times New Roman" w:cs="Times New Roman"/>
          <w:bCs/>
          <w:sz w:val="28"/>
        </w:rPr>
        <w:t>ПК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3.5.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 xml:space="preserve">Участвовать в оказании помощи пациентам </w:t>
      </w:r>
      <w:r w:rsidRPr="009657C8">
        <w:rPr>
          <w:rFonts w:ascii="Times New Roman" w:hAnsi="Times New Roman" w:cs="Times New Roman"/>
          <w:bCs/>
          <w:sz w:val="28"/>
        </w:rPr>
        <w:br/>
        <w:t>в периоперативном периоде.</w:t>
      </w:r>
    </w:p>
    <w:p w:rsidR="00620BD4" w:rsidRPr="009657C8" w:rsidRDefault="00620BD4" w:rsidP="009657C8">
      <w:pPr>
        <w:pStyle w:val="21"/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9657C8">
        <w:rPr>
          <w:rFonts w:ascii="Times New Roman" w:hAnsi="Times New Roman" w:cs="Times New Roman"/>
          <w:bCs/>
          <w:sz w:val="28"/>
        </w:rPr>
        <w:t>ПК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3.6.</w:t>
      </w:r>
      <w:r w:rsidRPr="009657C8">
        <w:rPr>
          <w:rFonts w:ascii="Times New Roman" w:hAnsi="Times New Roman" w:cs="Times New Roman"/>
          <w:sz w:val="28"/>
        </w:rPr>
        <w:t> </w:t>
      </w:r>
      <w:r w:rsidRPr="009657C8">
        <w:rPr>
          <w:rFonts w:ascii="Times New Roman" w:hAnsi="Times New Roman" w:cs="Times New Roman"/>
          <w:bCs/>
          <w:sz w:val="28"/>
        </w:rPr>
        <w:t>Проводить санитарно-просветительскую работу по вопросам планирования семьи, сохранения и укрепления репродуктивного здоровья.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>Производственная практика проводится после окончания  изучения профессионального модуля концентрированно в течение 2  недель (</w:t>
      </w:r>
      <w:r w:rsidRPr="009657C8">
        <w:rPr>
          <w:rFonts w:ascii="Times New Roman" w:hAnsi="Times New Roman"/>
          <w:sz w:val="28"/>
          <w:szCs w:val="28"/>
        </w:rPr>
        <w:softHyphen/>
      </w:r>
      <w:r w:rsidRPr="009657C8">
        <w:rPr>
          <w:rFonts w:ascii="Times New Roman" w:hAnsi="Times New Roman"/>
          <w:sz w:val="28"/>
          <w:szCs w:val="28"/>
        </w:rPr>
        <w:softHyphen/>
        <w:t>72 часа</w:t>
      </w:r>
      <w:r w:rsidR="005E5933">
        <w:rPr>
          <w:rFonts w:ascii="Times New Roman" w:hAnsi="Times New Roman"/>
          <w:sz w:val="28"/>
          <w:szCs w:val="28"/>
        </w:rPr>
        <w:t>)</w:t>
      </w:r>
    </w:p>
    <w:p w:rsidR="00620BD4" w:rsidRPr="009657C8" w:rsidRDefault="00620BD4" w:rsidP="00965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>Содержание программы практики рассчитано на комплексное использование знаний и умений, полученных на  МД</w:t>
      </w:r>
      <w:r w:rsidR="00AC278C">
        <w:rPr>
          <w:rFonts w:ascii="Times New Roman" w:hAnsi="Times New Roman"/>
          <w:sz w:val="28"/>
          <w:szCs w:val="28"/>
        </w:rPr>
        <w:t>К 03.01. «</w:t>
      </w:r>
      <w:r>
        <w:rPr>
          <w:rFonts w:ascii="Times New Roman" w:hAnsi="Times New Roman"/>
          <w:sz w:val="28"/>
          <w:szCs w:val="28"/>
        </w:rPr>
        <w:t>Гинекология</w:t>
      </w:r>
      <w:r w:rsidR="00AC278C">
        <w:rPr>
          <w:rFonts w:ascii="Times New Roman" w:hAnsi="Times New Roman"/>
          <w:sz w:val="28"/>
          <w:szCs w:val="28"/>
        </w:rPr>
        <w:t>»</w:t>
      </w:r>
      <w:r w:rsidRPr="009657C8">
        <w:rPr>
          <w:rFonts w:ascii="Times New Roman" w:hAnsi="Times New Roman"/>
          <w:sz w:val="28"/>
          <w:szCs w:val="28"/>
        </w:rPr>
        <w:t xml:space="preserve"> в условиях организаций здравоохранения, оказывающих населению акушерско – гинекологическую помощь. </w:t>
      </w:r>
    </w:p>
    <w:p w:rsidR="00620BD4" w:rsidRPr="009657C8" w:rsidRDefault="00620BD4" w:rsidP="009657C8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657C8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</w:t>
      </w:r>
      <w:r w:rsidRPr="009657C8">
        <w:rPr>
          <w:sz w:val="28"/>
          <w:szCs w:val="28"/>
        </w:rPr>
        <w:lastRenderedPageBreak/>
        <w:t>ходе производственной практики должен:</w:t>
      </w:r>
    </w:p>
    <w:p w:rsidR="00620BD4" w:rsidRPr="009657C8" w:rsidRDefault="00620BD4" w:rsidP="009657C8">
      <w:pPr>
        <w:pStyle w:val="a4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657C8">
        <w:rPr>
          <w:b/>
          <w:sz w:val="28"/>
          <w:szCs w:val="28"/>
        </w:rPr>
        <w:t>иметь практический опыт: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b/>
          <w:bCs/>
          <w:sz w:val="28"/>
          <w:szCs w:val="28"/>
        </w:rPr>
      </w:pPr>
      <w:r w:rsidRPr="009657C8">
        <w:rPr>
          <w:sz w:val="28"/>
          <w:szCs w:val="28"/>
        </w:rPr>
        <w:t>ухода за пациентами с гинекологической патологией;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b/>
          <w:bCs/>
          <w:sz w:val="28"/>
          <w:szCs w:val="28"/>
        </w:rPr>
      </w:pPr>
      <w:r w:rsidRPr="009657C8">
        <w:rPr>
          <w:sz w:val="28"/>
          <w:szCs w:val="28"/>
        </w:rPr>
        <w:t>участия в лечебно-диагностических мероприятиях и ухода в периоперативном периоде;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b/>
          <w:bCs/>
          <w:sz w:val="28"/>
          <w:szCs w:val="28"/>
        </w:rPr>
      </w:pPr>
      <w:r w:rsidRPr="009657C8">
        <w:rPr>
          <w:sz w:val="28"/>
          <w:szCs w:val="28"/>
        </w:rPr>
        <w:t>оказания доврачебной помощи при неотложных состояниях в гинекологии;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bCs/>
          <w:sz w:val="28"/>
          <w:szCs w:val="28"/>
        </w:rPr>
      </w:pPr>
      <w:r w:rsidRPr="009657C8">
        <w:rPr>
          <w:sz w:val="28"/>
          <w:szCs w:val="28"/>
        </w:rPr>
        <w:t>участия</w:t>
      </w:r>
      <w:r w:rsidRPr="009657C8">
        <w:rPr>
          <w:bCs/>
          <w:sz w:val="28"/>
          <w:szCs w:val="28"/>
        </w:rPr>
        <w:t xml:space="preserve"> в консультативной помощи по вопросам контрацепции и половой гигиены;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b/>
          <w:bCs/>
          <w:sz w:val="28"/>
          <w:szCs w:val="28"/>
        </w:rPr>
      </w:pPr>
      <w:r w:rsidRPr="009657C8">
        <w:rPr>
          <w:bCs/>
          <w:sz w:val="28"/>
          <w:szCs w:val="28"/>
        </w:rPr>
        <w:t xml:space="preserve">участия в </w:t>
      </w:r>
      <w:r w:rsidRPr="009657C8">
        <w:rPr>
          <w:sz w:val="28"/>
          <w:szCs w:val="28"/>
        </w:rPr>
        <w:t>проведении профилактических осмотров женщин и диспансеризации;</w:t>
      </w:r>
    </w:p>
    <w:p w:rsidR="00620BD4" w:rsidRPr="009657C8" w:rsidRDefault="00620BD4" w:rsidP="009657C8">
      <w:pPr>
        <w:pStyle w:val="a4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657C8">
        <w:rPr>
          <w:b/>
          <w:sz w:val="28"/>
          <w:szCs w:val="28"/>
        </w:rPr>
        <w:t>уметь: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sz w:val="28"/>
          <w:szCs w:val="28"/>
        </w:rPr>
      </w:pPr>
      <w:r w:rsidRPr="009657C8">
        <w:rPr>
          <w:sz w:val="28"/>
          <w:szCs w:val="28"/>
        </w:rPr>
        <w:t>проводить профилактический гинекологический осмотр;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sz w:val="28"/>
          <w:szCs w:val="28"/>
        </w:rPr>
      </w:pPr>
      <w:r w:rsidRPr="009657C8">
        <w:rPr>
          <w:sz w:val="28"/>
          <w:szCs w:val="28"/>
        </w:rPr>
        <w:t>осуществлять диспансеризацию гинекологических больных;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sz w:val="28"/>
          <w:szCs w:val="28"/>
        </w:rPr>
      </w:pPr>
      <w:r w:rsidRPr="009657C8">
        <w:rPr>
          <w:sz w:val="28"/>
          <w:szCs w:val="28"/>
        </w:rPr>
        <w:t>участвовать в лечебно-диагностических процедурах и осуществлять уход за пациентами в периоперативном периоде;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b/>
          <w:sz w:val="28"/>
          <w:szCs w:val="28"/>
        </w:rPr>
      </w:pPr>
      <w:r w:rsidRPr="009657C8">
        <w:rPr>
          <w:sz w:val="28"/>
          <w:szCs w:val="28"/>
        </w:rPr>
        <w:t>оказывать доврачебную помощь при неотложных состояниях в гинекологии;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sz w:val="28"/>
          <w:szCs w:val="28"/>
        </w:rPr>
      </w:pPr>
      <w:r w:rsidRPr="009657C8">
        <w:rPr>
          <w:sz w:val="28"/>
          <w:szCs w:val="28"/>
        </w:rPr>
        <w:t>проводить консультирование по вопросам контрацепции и половой гигиены;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sz w:val="28"/>
          <w:szCs w:val="28"/>
        </w:rPr>
      </w:pPr>
      <w:r w:rsidRPr="009657C8">
        <w:rPr>
          <w:sz w:val="28"/>
          <w:szCs w:val="28"/>
        </w:rPr>
        <w:t>проводить санитарно-просветительскую работу по профилактике абортов, гинекологических, венерических и онкологических заболеваний и сохранению репродуктивного здоровья;</w:t>
      </w:r>
    </w:p>
    <w:p w:rsidR="00620BD4" w:rsidRPr="009657C8" w:rsidRDefault="00620BD4" w:rsidP="009657C8">
      <w:pPr>
        <w:pStyle w:val="a4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657C8">
        <w:rPr>
          <w:b/>
          <w:sz w:val="28"/>
          <w:szCs w:val="28"/>
        </w:rPr>
        <w:t>знать: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 xml:space="preserve">методы </w:t>
      </w:r>
      <w:r w:rsidRPr="009657C8">
        <w:rPr>
          <w:sz w:val="28"/>
          <w:szCs w:val="28"/>
        </w:rPr>
        <w:t>обследования</w:t>
      </w:r>
      <w:r w:rsidRPr="009657C8">
        <w:rPr>
          <w:rStyle w:val="11"/>
          <w:bCs/>
          <w:sz w:val="28"/>
          <w:szCs w:val="28"/>
        </w:rPr>
        <w:t xml:space="preserve"> гинекологических больных;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 xml:space="preserve">виды </w:t>
      </w:r>
      <w:r w:rsidRPr="009657C8">
        <w:rPr>
          <w:sz w:val="28"/>
          <w:szCs w:val="28"/>
        </w:rPr>
        <w:t>гинекологической</w:t>
      </w:r>
      <w:r w:rsidRPr="009657C8">
        <w:rPr>
          <w:rStyle w:val="11"/>
          <w:bCs/>
          <w:sz w:val="28"/>
          <w:szCs w:val="28"/>
        </w:rPr>
        <w:t xml:space="preserve"> патологии;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>особенности течения, ведения беременности, родов, послеродового периода на фоне гинекологической патологии;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>методы лечения в гинекологии;</w:t>
      </w:r>
    </w:p>
    <w:p w:rsidR="00620BD4" w:rsidRPr="009657C8" w:rsidRDefault="00620BD4" w:rsidP="009657C8">
      <w:pPr>
        <w:pStyle w:val="a"/>
        <w:numPr>
          <w:ilvl w:val="0"/>
          <w:numId w:val="0"/>
        </w:numPr>
        <w:snapToGrid w:val="0"/>
        <w:spacing w:line="360" w:lineRule="auto"/>
        <w:ind w:firstLine="709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>уход за пациентом в периоперативном периоде.</w:t>
      </w:r>
    </w:p>
    <w:p w:rsidR="00620BD4" w:rsidRPr="009657C8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Cs/>
          <w:sz w:val="28"/>
          <w:szCs w:val="28"/>
        </w:rPr>
        <w:lastRenderedPageBreak/>
        <w:t xml:space="preserve">При прохождении производственной практики в учреждениях здравоохранения обучающиеся осваивают следующие </w:t>
      </w:r>
      <w:r w:rsidRPr="009657C8">
        <w:rPr>
          <w:rFonts w:ascii="Times New Roman" w:hAnsi="Times New Roman"/>
          <w:b/>
          <w:bCs/>
          <w:sz w:val="28"/>
          <w:szCs w:val="28"/>
        </w:rPr>
        <w:t>виды работ</w:t>
      </w:r>
      <w:r w:rsidRPr="009657C8">
        <w:rPr>
          <w:rFonts w:ascii="Times New Roman" w:hAnsi="Times New Roman"/>
          <w:bCs/>
          <w:sz w:val="28"/>
          <w:szCs w:val="28"/>
        </w:rPr>
        <w:t>:</w:t>
      </w:r>
    </w:p>
    <w:p w:rsidR="00620BD4" w:rsidRPr="009657C8" w:rsidRDefault="00620BD4" w:rsidP="009657C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Cs/>
          <w:sz w:val="28"/>
          <w:szCs w:val="28"/>
        </w:rPr>
        <w:t>Участие в обследовании  женщин с гинекологической .патологией.</w:t>
      </w:r>
    </w:p>
    <w:p w:rsidR="00620BD4" w:rsidRPr="009657C8" w:rsidRDefault="00620BD4" w:rsidP="009657C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Cs/>
          <w:sz w:val="28"/>
          <w:szCs w:val="28"/>
        </w:rPr>
        <w:t>Участие в проведении лечебно-диагностических мероприятий  гинекологическим больным.</w:t>
      </w:r>
    </w:p>
    <w:p w:rsidR="00620BD4" w:rsidRPr="009657C8" w:rsidRDefault="00620BD4" w:rsidP="009657C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Cs/>
          <w:sz w:val="28"/>
          <w:szCs w:val="28"/>
        </w:rPr>
        <w:t>Оказание профилактической и медико-социальной помощи женщинам с гинекологической патологией .</w:t>
      </w:r>
    </w:p>
    <w:p w:rsidR="00620BD4" w:rsidRPr="009657C8" w:rsidRDefault="00620BD4" w:rsidP="009657C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Cs/>
          <w:sz w:val="28"/>
          <w:szCs w:val="28"/>
        </w:rPr>
        <w:t xml:space="preserve">Оказание доврачебной помощи женщинам с гинекологическими заболеваниями. </w:t>
      </w:r>
    </w:p>
    <w:p w:rsidR="00620BD4" w:rsidRPr="009657C8" w:rsidRDefault="00620BD4" w:rsidP="009657C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Cs/>
          <w:sz w:val="28"/>
          <w:szCs w:val="28"/>
        </w:rPr>
        <w:t>Участие в проведении интенсивного ухода за гинекологическими заболеваниями.</w:t>
      </w:r>
    </w:p>
    <w:p w:rsidR="00620BD4" w:rsidRPr="009657C8" w:rsidRDefault="00620BD4" w:rsidP="009657C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657C8">
        <w:rPr>
          <w:rFonts w:ascii="Times New Roman" w:hAnsi="Times New Roman"/>
          <w:bCs/>
          <w:sz w:val="28"/>
          <w:szCs w:val="28"/>
        </w:rPr>
        <w:t>Участие в оказании помощи пациентам в периоперативном периоде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 </w:t>
      </w:r>
      <w:r w:rsidRPr="009657C8">
        <w:rPr>
          <w:rFonts w:ascii="Times New Roman" w:hAnsi="Times New Roman"/>
          <w:sz w:val="28"/>
          <w:szCs w:val="28"/>
        </w:rPr>
        <w:tab/>
        <w:t>В течение практики обучающиеся ведут дневник, в котором ежедневно фиксируют проделанную работу, записывают алгоритмы выполняемых манипуляций, курацию пациенток; к дневнику могут прилагаться образцы учетно-отчетной документации медицинского учреждения.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  </w:t>
      </w:r>
      <w:r w:rsidRPr="009657C8">
        <w:rPr>
          <w:rFonts w:ascii="Times New Roman" w:hAnsi="Times New Roman"/>
          <w:sz w:val="28"/>
          <w:szCs w:val="28"/>
        </w:rPr>
        <w:tab/>
        <w:t>Работник учреждения здравоохранения, ответственный за организацию и проведение практической работы (главная медицинская сестра УЗ), за период прохождения практики составляет на обучающегося характеристику, которая подписывается руководителями производственной практики.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  </w:t>
      </w:r>
      <w:r w:rsidRPr="009657C8">
        <w:rPr>
          <w:rFonts w:ascii="Times New Roman" w:hAnsi="Times New Roman"/>
          <w:sz w:val="28"/>
          <w:szCs w:val="28"/>
        </w:rPr>
        <w:tab/>
        <w:t xml:space="preserve">По окончании практики в учебном заведении проводится дифференцированный зачет –   в виде собеседования. </w:t>
      </w:r>
      <w:r w:rsidRPr="009657C8">
        <w:rPr>
          <w:rFonts w:ascii="Times New Roman" w:hAnsi="Times New Roman"/>
          <w:sz w:val="28"/>
          <w:szCs w:val="28"/>
        </w:rPr>
        <w:tab/>
        <w:t>На аттестацию студент представляет оформленную документацию (дневник производственной практики, манипуляционный лист, характеристику)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Зачёт   принимают: руководитель практики, представитель администрации учебного заведения и представитель учреждения </w:t>
      </w:r>
      <w:r w:rsidRPr="009657C8">
        <w:rPr>
          <w:rFonts w:ascii="Times New Roman" w:hAnsi="Times New Roman"/>
          <w:sz w:val="28"/>
          <w:szCs w:val="28"/>
        </w:rPr>
        <w:lastRenderedPageBreak/>
        <w:t xml:space="preserve">здравоохранения.  Итогом практики является оценка, выставляемая по пятибалльной системе. 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pacing w:val="-4"/>
          <w:sz w:val="28"/>
          <w:szCs w:val="28"/>
        </w:rPr>
        <w:t>Данная производственная практика является элементом профессионального модуля,  предусматривающего</w:t>
      </w:r>
      <w:r w:rsidRPr="009657C8">
        <w:rPr>
          <w:rFonts w:ascii="Times New Roman" w:hAnsi="Times New Roman"/>
          <w:sz w:val="28"/>
          <w:szCs w:val="28"/>
        </w:rPr>
        <w:t xml:space="preserve">  овладение обучающимися таким видом профессиональной деятельности как </w:t>
      </w:r>
      <w:r w:rsidRPr="009657C8">
        <w:rPr>
          <w:rFonts w:ascii="Times New Roman" w:hAnsi="Times New Roman"/>
          <w:b/>
          <w:sz w:val="28"/>
          <w:szCs w:val="28"/>
        </w:rPr>
        <w:t>«</w:t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b/>
          <w:sz w:val="28"/>
          <w:szCs w:val="28"/>
        </w:rPr>
        <w:softHyphen/>
      </w:r>
      <w:r w:rsidRPr="009657C8">
        <w:rPr>
          <w:rFonts w:ascii="Times New Roman" w:hAnsi="Times New Roman"/>
          <w:sz w:val="28"/>
          <w:szCs w:val="28"/>
        </w:rPr>
        <w:t xml:space="preserve">Медицинская помощь женщине с гинекологическими заболеваниями в различные периоды жизни»  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pacing w:val="-4"/>
          <w:sz w:val="28"/>
          <w:szCs w:val="28"/>
        </w:rPr>
        <w:t xml:space="preserve">Результатом производственной практики </w:t>
      </w:r>
      <w:r w:rsidRPr="009657C8">
        <w:rPr>
          <w:rFonts w:ascii="Times New Roman" w:hAnsi="Times New Roman"/>
          <w:sz w:val="28"/>
          <w:szCs w:val="28"/>
        </w:rPr>
        <w:t xml:space="preserve">является формирование  у обучающихся </w:t>
      </w:r>
      <w:r w:rsidRPr="009657C8">
        <w:rPr>
          <w:rFonts w:ascii="Times New Roman" w:hAnsi="Times New Roman"/>
          <w:b/>
          <w:sz w:val="28"/>
          <w:szCs w:val="28"/>
        </w:rPr>
        <w:t>профессиональных</w:t>
      </w:r>
      <w:r w:rsidRPr="009657C8">
        <w:rPr>
          <w:rFonts w:ascii="Times New Roman" w:hAnsi="Times New Roman"/>
          <w:sz w:val="28"/>
          <w:szCs w:val="28"/>
        </w:rPr>
        <w:t xml:space="preserve"> (ПК) и дальнейшее развитие </w:t>
      </w:r>
      <w:r w:rsidRPr="009657C8">
        <w:rPr>
          <w:rFonts w:ascii="Times New Roman" w:hAnsi="Times New Roman"/>
          <w:b/>
          <w:sz w:val="28"/>
          <w:szCs w:val="28"/>
        </w:rPr>
        <w:t>общих</w:t>
      </w:r>
      <w:r w:rsidRPr="009657C8">
        <w:rPr>
          <w:rFonts w:ascii="Times New Roman" w:hAnsi="Times New Roman"/>
          <w:sz w:val="28"/>
          <w:szCs w:val="28"/>
        </w:rPr>
        <w:t xml:space="preserve"> (ОК) </w:t>
      </w:r>
      <w:r w:rsidRPr="009657C8">
        <w:rPr>
          <w:rFonts w:ascii="Times New Roman" w:hAnsi="Times New Roman"/>
          <w:b/>
          <w:sz w:val="28"/>
          <w:szCs w:val="28"/>
        </w:rPr>
        <w:t>компетенций</w:t>
      </w:r>
      <w:r w:rsidRPr="009657C8">
        <w:rPr>
          <w:rFonts w:ascii="Times New Roman" w:hAnsi="Times New Roman"/>
          <w:sz w:val="28"/>
          <w:szCs w:val="28"/>
        </w:rPr>
        <w:t xml:space="preserve">: 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8381"/>
      </w:tblGrid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Код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Наименование результата обучения</w:t>
            </w:r>
          </w:p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ПК 3.1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pStyle w:val="21"/>
              <w:suppressAutoHyphens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sz w:val="28"/>
              </w:rPr>
            </w:pPr>
            <w:r w:rsidRPr="009657C8">
              <w:rPr>
                <w:rFonts w:ascii="Times New Roman" w:hAnsi="Times New Roman" w:cs="Times New Roman"/>
                <w:bCs/>
                <w:sz w:val="28"/>
              </w:rPr>
              <w:t>Проводить профилактические осмотры и диспансеризацию женщин в различные периоды жизни.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ПК</w:t>
            </w:r>
            <w:r w:rsidRPr="009657C8">
              <w:rPr>
                <w:rFonts w:ascii="Times New Roman" w:hAnsi="Times New Roman"/>
                <w:sz w:val="28"/>
                <w:szCs w:val="28"/>
              </w:rPr>
              <w:t> </w:t>
            </w: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3.2.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Проводить лечебно-диагностические мероприятия гинекологическим больным под руководством врача</w:t>
            </w:r>
          </w:p>
        </w:tc>
      </w:tr>
      <w:tr w:rsidR="00620BD4" w:rsidRPr="009657C8" w:rsidTr="00580992">
        <w:trPr>
          <w:trHeight w:val="1151"/>
        </w:trPr>
        <w:tc>
          <w:tcPr>
            <w:tcW w:w="1190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ПК</w:t>
            </w:r>
            <w:r w:rsidRPr="009657C8">
              <w:rPr>
                <w:rFonts w:ascii="Times New Roman" w:hAnsi="Times New Roman"/>
                <w:sz w:val="28"/>
                <w:szCs w:val="28"/>
              </w:rPr>
              <w:t> </w:t>
            </w: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3.3.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Выполнять диагностические манипуляции самостоятельно в пределах своих полномочий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ПК</w:t>
            </w:r>
            <w:r w:rsidRPr="009657C8">
              <w:rPr>
                <w:rFonts w:ascii="Times New Roman" w:hAnsi="Times New Roman"/>
                <w:sz w:val="28"/>
                <w:szCs w:val="28"/>
              </w:rPr>
              <w:t> </w:t>
            </w: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3.4.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Оказывать доврачебную помощь пациентам при неотложных состояниях в гинекологии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ПК</w:t>
            </w:r>
            <w:r w:rsidRPr="009657C8">
              <w:rPr>
                <w:rFonts w:ascii="Times New Roman" w:hAnsi="Times New Roman"/>
                <w:sz w:val="28"/>
                <w:szCs w:val="28"/>
              </w:rPr>
              <w:t> </w:t>
            </w: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3.5.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 xml:space="preserve">Участвовать в оказании помощи пациентам </w:t>
            </w: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br/>
              <w:t>в периоперативном периоде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ПК</w:t>
            </w:r>
            <w:r w:rsidRPr="009657C8">
              <w:rPr>
                <w:rFonts w:ascii="Times New Roman" w:hAnsi="Times New Roman"/>
                <w:sz w:val="28"/>
                <w:szCs w:val="28"/>
              </w:rPr>
              <w:t> </w:t>
            </w:r>
            <w:r w:rsidRPr="009657C8">
              <w:rPr>
                <w:rFonts w:ascii="Times New Roman" w:hAnsi="Times New Roman"/>
                <w:bCs/>
                <w:sz w:val="28"/>
                <w:szCs w:val="28"/>
              </w:rPr>
              <w:t>3.6.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pStyle w:val="21"/>
              <w:suppressAutoHyphens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sz w:val="28"/>
              </w:rPr>
            </w:pPr>
            <w:r w:rsidRPr="009657C8">
              <w:rPr>
                <w:rFonts w:ascii="Times New Roman" w:hAnsi="Times New Roman" w:cs="Times New Roman"/>
                <w:sz w:val="28"/>
              </w:rPr>
              <w:t>Проводить санитарно-просветительскую работу по вопросам планирования семьи, сохранения и укрепления репродуктивного здоровья.</w:t>
            </w:r>
          </w:p>
        </w:tc>
      </w:tr>
      <w:tr w:rsidR="00620BD4" w:rsidRPr="009657C8" w:rsidTr="00580992">
        <w:trPr>
          <w:trHeight w:val="866"/>
        </w:trPr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1. 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 xml:space="preserve">Понимать сущность и социальную значимость своей будущей </w:t>
            </w:r>
            <w:r w:rsidRPr="009657C8">
              <w:rPr>
                <w:rFonts w:ascii="Times New Roman" w:hAnsi="Times New Roman"/>
                <w:sz w:val="28"/>
                <w:szCs w:val="28"/>
              </w:rPr>
              <w:lastRenderedPageBreak/>
              <w:t>профессии, проявлять к ней устойчивый интерес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lastRenderedPageBreak/>
              <w:t>ОК 2.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3.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4.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5.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6.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 xml:space="preserve">Работать в коллективе и команде, эффективно общаться </w:t>
            </w:r>
            <w:r w:rsidRPr="009657C8">
              <w:rPr>
                <w:rFonts w:ascii="Times New Roman" w:hAnsi="Times New Roman"/>
                <w:sz w:val="28"/>
                <w:szCs w:val="28"/>
              </w:rPr>
              <w:br/>
              <w:t>с коллегами, руководством, потребителями.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7.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 xml:space="preserve">Брать на себя ответственность за работу членов команды (подчиненных), за результат выполнения заданий.  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8.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9.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 xml:space="preserve">Ориентироваться в условиях смены технологий </w:t>
            </w:r>
            <w:r w:rsidRPr="009657C8">
              <w:rPr>
                <w:rFonts w:ascii="Times New Roman" w:hAnsi="Times New Roman"/>
                <w:sz w:val="28"/>
                <w:szCs w:val="28"/>
              </w:rPr>
              <w:br/>
              <w:t>в профессиональной деятельности.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10.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11.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 xml:space="preserve">Быть готовым брать на себя нравственные обязательства </w:t>
            </w:r>
            <w:r w:rsidRPr="009657C8">
              <w:rPr>
                <w:rFonts w:ascii="Times New Roman" w:hAnsi="Times New Roman"/>
                <w:sz w:val="28"/>
                <w:szCs w:val="28"/>
              </w:rPr>
              <w:lastRenderedPageBreak/>
              <w:t>по отношению к природе, обществу и человеку.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lastRenderedPageBreak/>
              <w:t>ОК 12.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620BD4" w:rsidRPr="009657C8" w:rsidTr="00580992">
        <w:tc>
          <w:tcPr>
            <w:tcW w:w="1190" w:type="dxa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ОК 13.</w:t>
            </w:r>
          </w:p>
        </w:tc>
        <w:tc>
          <w:tcPr>
            <w:tcW w:w="8381" w:type="dxa"/>
          </w:tcPr>
          <w:p w:rsidR="00620BD4" w:rsidRPr="009657C8" w:rsidRDefault="00620BD4" w:rsidP="009657C8">
            <w:pPr>
              <w:spacing w:line="36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657C8">
              <w:rPr>
                <w:rFonts w:ascii="Times New Roman" w:hAnsi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620BD4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BD4" w:rsidRPr="009657C8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Сформированность профессиональных компетенций оценивается на квалификационном экзамене, проводимом по окончании освоения профессионального модуля. </w:t>
      </w:r>
    </w:p>
    <w:p w:rsidR="00620BD4" w:rsidRPr="009657C8" w:rsidRDefault="00620BD4" w:rsidP="009657C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57C8">
        <w:rPr>
          <w:rFonts w:ascii="Times New Roman" w:hAnsi="Times New Roman"/>
          <w:b/>
          <w:sz w:val="28"/>
          <w:szCs w:val="28"/>
        </w:rPr>
        <w:t>РАСПРЕДЕЛЕНИЕ ВРЕМЕНИ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82"/>
        <w:gridCol w:w="1985"/>
        <w:gridCol w:w="1842"/>
      </w:tblGrid>
      <w:tr w:rsidR="00620BD4" w:rsidRPr="009657C8" w:rsidTr="00350B24">
        <w:trPr>
          <w:trHeight w:val="760"/>
        </w:trPr>
        <w:tc>
          <w:tcPr>
            <w:tcW w:w="58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Наименование учреждения здравоохранения</w:t>
            </w:r>
          </w:p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 xml:space="preserve"> и его структурного подразделения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дней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620BD4" w:rsidRPr="009657C8" w:rsidRDefault="00620BD4" w:rsidP="009657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620BD4" w:rsidRPr="009657C8" w:rsidTr="00350B24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Гинекологическое отделение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  <w:tr w:rsidR="00620BD4" w:rsidRPr="009657C8" w:rsidTr="00350B24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0BD4" w:rsidRPr="009657C8" w:rsidRDefault="00620BD4" w:rsidP="009657C8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57C8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:rsidR="00620BD4" w:rsidRPr="009657C8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0BD4" w:rsidRDefault="00620BD4" w:rsidP="009657C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57C8">
        <w:rPr>
          <w:rFonts w:ascii="Times New Roman" w:hAnsi="Times New Roman"/>
          <w:b/>
          <w:sz w:val="28"/>
          <w:szCs w:val="28"/>
        </w:rPr>
        <w:t xml:space="preserve">СОДЕРЖАНИЕ ПРОГРАММЫ </w:t>
      </w:r>
    </w:p>
    <w:p w:rsidR="00620BD4" w:rsidRPr="009657C8" w:rsidRDefault="00620BD4" w:rsidP="009657C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57C8">
        <w:rPr>
          <w:rFonts w:ascii="Times New Roman" w:hAnsi="Times New Roman"/>
          <w:b/>
          <w:sz w:val="28"/>
          <w:szCs w:val="28"/>
        </w:rPr>
        <w:t>ГИНЕКОЛОГИЧЕСКОЕ ОТДЕЛЕНИЕ</w:t>
      </w:r>
    </w:p>
    <w:p w:rsidR="00620BD4" w:rsidRDefault="00620BD4" w:rsidP="00A860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время прохождения практики студенты работают во всех подразделениях гинекологического отделения.</w:t>
      </w:r>
    </w:p>
    <w:p w:rsidR="00620BD4" w:rsidRPr="009657C8" w:rsidRDefault="00620BD4" w:rsidP="00A860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>После  прохождения  практики  в  этом  отделении  выпускники  должны:</w:t>
      </w:r>
    </w:p>
    <w:p w:rsidR="0051233F" w:rsidRDefault="0051233F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BD4" w:rsidRPr="009657C8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lastRenderedPageBreak/>
        <w:t>УМЕТЬ:</w:t>
      </w:r>
    </w:p>
    <w:p w:rsidR="00620BD4" w:rsidRPr="009657C8" w:rsidRDefault="00620BD4" w:rsidP="00EB62FD">
      <w:pPr>
        <w:pStyle w:val="a"/>
        <w:numPr>
          <w:ilvl w:val="0"/>
          <w:numId w:val="20"/>
        </w:numPr>
        <w:snapToGrid w:val="0"/>
        <w:spacing w:line="360" w:lineRule="auto"/>
        <w:rPr>
          <w:sz w:val="28"/>
          <w:szCs w:val="28"/>
        </w:rPr>
      </w:pPr>
      <w:r w:rsidRPr="009657C8">
        <w:rPr>
          <w:sz w:val="28"/>
          <w:szCs w:val="28"/>
        </w:rPr>
        <w:t>проводить профилактический гинекологический осмотр;</w:t>
      </w:r>
    </w:p>
    <w:p w:rsidR="00620BD4" w:rsidRPr="009657C8" w:rsidRDefault="00620BD4" w:rsidP="00EB62FD">
      <w:pPr>
        <w:pStyle w:val="a"/>
        <w:numPr>
          <w:ilvl w:val="0"/>
          <w:numId w:val="20"/>
        </w:numPr>
        <w:snapToGrid w:val="0"/>
        <w:spacing w:line="360" w:lineRule="auto"/>
        <w:rPr>
          <w:sz w:val="28"/>
          <w:szCs w:val="28"/>
        </w:rPr>
      </w:pPr>
      <w:r w:rsidRPr="009657C8">
        <w:rPr>
          <w:sz w:val="28"/>
          <w:szCs w:val="28"/>
        </w:rPr>
        <w:t>осуществлять диспансеризацию гинекологических больных;</w:t>
      </w:r>
    </w:p>
    <w:p w:rsidR="00620BD4" w:rsidRPr="009657C8" w:rsidRDefault="00620BD4" w:rsidP="00EB62FD">
      <w:pPr>
        <w:pStyle w:val="a"/>
        <w:numPr>
          <w:ilvl w:val="0"/>
          <w:numId w:val="20"/>
        </w:numPr>
        <w:snapToGrid w:val="0"/>
        <w:spacing w:line="360" w:lineRule="auto"/>
        <w:rPr>
          <w:sz w:val="28"/>
          <w:szCs w:val="28"/>
        </w:rPr>
      </w:pPr>
      <w:r w:rsidRPr="009657C8">
        <w:rPr>
          <w:sz w:val="28"/>
          <w:szCs w:val="28"/>
        </w:rPr>
        <w:t>участвовать в лечебно-диагностических процедурах и осуществлять уход за пациентами в периоперативном периоде;</w:t>
      </w:r>
    </w:p>
    <w:p w:rsidR="00620BD4" w:rsidRPr="009657C8" w:rsidRDefault="00620BD4" w:rsidP="00EB62FD">
      <w:pPr>
        <w:pStyle w:val="a"/>
        <w:numPr>
          <w:ilvl w:val="0"/>
          <w:numId w:val="20"/>
        </w:numPr>
        <w:snapToGrid w:val="0"/>
        <w:spacing w:line="360" w:lineRule="auto"/>
        <w:rPr>
          <w:b/>
          <w:sz w:val="28"/>
          <w:szCs w:val="28"/>
        </w:rPr>
      </w:pPr>
      <w:r w:rsidRPr="009657C8">
        <w:rPr>
          <w:sz w:val="28"/>
          <w:szCs w:val="28"/>
        </w:rPr>
        <w:t>оказывать доврачебную помощь при неотложных состояниях в гинекологии;</w:t>
      </w:r>
    </w:p>
    <w:p w:rsidR="00620BD4" w:rsidRPr="009657C8" w:rsidRDefault="00620BD4" w:rsidP="00EB62FD">
      <w:pPr>
        <w:pStyle w:val="a"/>
        <w:numPr>
          <w:ilvl w:val="0"/>
          <w:numId w:val="20"/>
        </w:numPr>
        <w:snapToGrid w:val="0"/>
        <w:spacing w:line="360" w:lineRule="auto"/>
        <w:rPr>
          <w:sz w:val="28"/>
          <w:szCs w:val="28"/>
        </w:rPr>
      </w:pPr>
      <w:r w:rsidRPr="009657C8">
        <w:rPr>
          <w:sz w:val="28"/>
          <w:szCs w:val="28"/>
        </w:rPr>
        <w:t>проводить консультирование по вопросам контрацепции и половой гигиены;</w:t>
      </w:r>
    </w:p>
    <w:p w:rsidR="00620BD4" w:rsidRPr="009657C8" w:rsidRDefault="00620BD4" w:rsidP="00EB62FD">
      <w:pPr>
        <w:pStyle w:val="a"/>
        <w:numPr>
          <w:ilvl w:val="0"/>
          <w:numId w:val="20"/>
        </w:numPr>
        <w:snapToGrid w:val="0"/>
        <w:spacing w:line="360" w:lineRule="auto"/>
        <w:rPr>
          <w:sz w:val="28"/>
          <w:szCs w:val="28"/>
        </w:rPr>
      </w:pPr>
      <w:r w:rsidRPr="009657C8">
        <w:rPr>
          <w:sz w:val="28"/>
          <w:szCs w:val="28"/>
        </w:rPr>
        <w:t>проводить санитарно-просветительскую работу по профилактике абортов, гинекологических, венерических и онкологических заболеваний и сохранению репродуктивного здоровья;</w:t>
      </w:r>
    </w:p>
    <w:p w:rsidR="00620BD4" w:rsidRPr="009657C8" w:rsidRDefault="00620BD4" w:rsidP="009657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>ЗНАТЬ:</w:t>
      </w:r>
    </w:p>
    <w:p w:rsidR="00620BD4" w:rsidRDefault="00620BD4" w:rsidP="00EB62FD">
      <w:pPr>
        <w:pStyle w:val="a"/>
        <w:numPr>
          <w:ilvl w:val="0"/>
          <w:numId w:val="21"/>
        </w:numPr>
        <w:snapToGrid w:val="0"/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bCs/>
          <w:sz w:val="28"/>
          <w:szCs w:val="28"/>
        </w:rPr>
        <w:t>систему организации работы гинекологического  отделения;</w:t>
      </w:r>
    </w:p>
    <w:p w:rsidR="00620BD4" w:rsidRDefault="00620BD4" w:rsidP="00A860FD">
      <w:pPr>
        <w:pStyle w:val="a"/>
        <w:numPr>
          <w:ilvl w:val="0"/>
          <w:numId w:val="21"/>
        </w:numPr>
        <w:snapToGrid w:val="0"/>
        <w:spacing w:line="360" w:lineRule="auto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 xml:space="preserve">методы </w:t>
      </w:r>
      <w:r w:rsidRPr="009657C8">
        <w:rPr>
          <w:sz w:val="28"/>
          <w:szCs w:val="28"/>
        </w:rPr>
        <w:t>обследования</w:t>
      </w:r>
      <w:r w:rsidRPr="009657C8">
        <w:rPr>
          <w:rStyle w:val="11"/>
          <w:bCs/>
          <w:sz w:val="28"/>
          <w:szCs w:val="28"/>
        </w:rPr>
        <w:t xml:space="preserve"> гинекологических больных;</w:t>
      </w:r>
    </w:p>
    <w:p w:rsidR="00620BD4" w:rsidRPr="009657C8" w:rsidRDefault="00620BD4" w:rsidP="00EB62FD">
      <w:pPr>
        <w:pStyle w:val="a"/>
        <w:numPr>
          <w:ilvl w:val="0"/>
          <w:numId w:val="21"/>
        </w:numPr>
        <w:snapToGrid w:val="0"/>
        <w:spacing w:line="360" w:lineRule="auto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 xml:space="preserve">виды </w:t>
      </w:r>
      <w:r w:rsidRPr="009657C8">
        <w:rPr>
          <w:sz w:val="28"/>
          <w:szCs w:val="28"/>
        </w:rPr>
        <w:t>гинекологической</w:t>
      </w:r>
      <w:r w:rsidRPr="009657C8">
        <w:rPr>
          <w:rStyle w:val="11"/>
          <w:bCs/>
          <w:sz w:val="28"/>
          <w:szCs w:val="28"/>
        </w:rPr>
        <w:t xml:space="preserve"> патологии;</w:t>
      </w:r>
    </w:p>
    <w:p w:rsidR="00620BD4" w:rsidRPr="009657C8" w:rsidRDefault="00620BD4" w:rsidP="00EB62FD">
      <w:pPr>
        <w:pStyle w:val="a"/>
        <w:numPr>
          <w:ilvl w:val="0"/>
          <w:numId w:val="21"/>
        </w:numPr>
        <w:snapToGrid w:val="0"/>
        <w:spacing w:line="360" w:lineRule="auto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>особенности течения, ведения беременности, родов, послеродового периода на фоне гинекологической патологии;</w:t>
      </w:r>
    </w:p>
    <w:p w:rsidR="00620BD4" w:rsidRPr="009657C8" w:rsidRDefault="00620BD4" w:rsidP="00EB62FD">
      <w:pPr>
        <w:pStyle w:val="a"/>
        <w:numPr>
          <w:ilvl w:val="0"/>
          <w:numId w:val="21"/>
        </w:numPr>
        <w:snapToGrid w:val="0"/>
        <w:spacing w:line="360" w:lineRule="auto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>методы лечения в гинекологии;</w:t>
      </w:r>
    </w:p>
    <w:p w:rsidR="00620BD4" w:rsidRPr="009657C8" w:rsidRDefault="00620BD4" w:rsidP="00EB62FD">
      <w:pPr>
        <w:pStyle w:val="a"/>
        <w:numPr>
          <w:ilvl w:val="0"/>
          <w:numId w:val="21"/>
        </w:numPr>
        <w:snapToGrid w:val="0"/>
        <w:spacing w:line="360" w:lineRule="auto"/>
        <w:rPr>
          <w:rStyle w:val="11"/>
          <w:bCs/>
          <w:sz w:val="28"/>
          <w:szCs w:val="28"/>
        </w:rPr>
      </w:pPr>
      <w:r w:rsidRPr="009657C8">
        <w:rPr>
          <w:rStyle w:val="11"/>
          <w:bCs/>
          <w:sz w:val="28"/>
          <w:szCs w:val="28"/>
        </w:rPr>
        <w:t>уход за пациентом в периоперативном периоде.</w:t>
      </w:r>
    </w:p>
    <w:p w:rsidR="00620BD4" w:rsidRPr="009657C8" w:rsidRDefault="00620BD4" w:rsidP="009657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BD4" w:rsidRDefault="00620BD4" w:rsidP="006F6A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7C8">
        <w:rPr>
          <w:rFonts w:ascii="Times New Roman" w:hAnsi="Times New Roman"/>
          <w:sz w:val="28"/>
          <w:szCs w:val="28"/>
        </w:rPr>
        <w:t xml:space="preserve">Перечень манипуляций по </w:t>
      </w:r>
      <w:r>
        <w:rPr>
          <w:rFonts w:ascii="Times New Roman" w:hAnsi="Times New Roman"/>
          <w:sz w:val="28"/>
          <w:szCs w:val="28"/>
        </w:rPr>
        <w:t>гинекологии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инструменты для ножевой биопсии шейки матки.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инструменты для гистеросальпингографии.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больную к чревосечению и влагалищной операции.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инструменты для медаборта.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инструменты для диагностического выскабливания полости матки.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Приготовить инструменты для пункции заднего свода.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инструменты для выскабливания матки при неполном аборте.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инструменты для аспирационной биопсии.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Приготовить женщину к влагалищному исследованию, техника влагалищного исследования.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Взять мазок на флору, заполнить направление в лабораторию.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Взять мазок на гонококк, заполнить направление в лабораторию.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Взять мазок на атипические клетки, заполнить направление в лабораторию.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Взять мазок на гормональную цитологию, заполнить направление в лабораторию.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Техника зеркального исследования.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влагалищное спринцевание.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во влагалище тампонов с лекарственными препаратами.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влагалища лекарственными препаратами.</w:t>
      </w:r>
    </w:p>
    <w:p w:rsidR="00620BD4" w:rsidRDefault="00620BD4" w:rsidP="006F6A94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влагалищную ванночку.</w:t>
      </w: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Default="009D396C" w:rsidP="009D39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9D396C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аттестационный лист </w:t>
      </w:r>
      <w:r w:rsidRPr="009D396C">
        <w:rPr>
          <w:rFonts w:ascii="Times New Roman" w:hAnsi="Times New Roman"/>
          <w:b/>
          <w:bCs/>
          <w:sz w:val="24"/>
          <w:szCs w:val="24"/>
          <w:lang w:eastAsia="ru-RU"/>
        </w:rPr>
        <w:t>по</w:t>
      </w:r>
      <w:r w:rsidRPr="009D396C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 производственной практике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396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__________________________________________________________________________,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9D396C">
        <w:rPr>
          <w:rFonts w:ascii="Times New Roman" w:hAnsi="Times New Roman"/>
          <w:i/>
          <w:iCs/>
          <w:sz w:val="24"/>
          <w:szCs w:val="24"/>
          <w:lang w:eastAsia="ru-RU"/>
        </w:rPr>
        <w:t>Ф.И.О.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D396C">
        <w:rPr>
          <w:rFonts w:ascii="Times New Roman" w:hAnsi="Times New Roman"/>
          <w:sz w:val="24"/>
          <w:szCs w:val="24"/>
          <w:lang w:eastAsia="ru-RU"/>
        </w:rPr>
        <w:t>обучающий(ая)ся  на _</w:t>
      </w:r>
      <w:r w:rsidRPr="009D396C">
        <w:rPr>
          <w:rFonts w:ascii="Times New Roman" w:hAnsi="Times New Roman"/>
          <w:b/>
          <w:i/>
          <w:sz w:val="24"/>
          <w:szCs w:val="24"/>
          <w:lang w:eastAsia="ru-RU"/>
        </w:rPr>
        <w:t>4</w:t>
      </w:r>
      <w:r w:rsidRPr="009D396C">
        <w:rPr>
          <w:rFonts w:ascii="Times New Roman" w:hAnsi="Times New Roman"/>
          <w:sz w:val="24"/>
          <w:szCs w:val="24"/>
          <w:lang w:eastAsia="ru-RU"/>
        </w:rPr>
        <w:t xml:space="preserve">_  курсе   в группе  </w:t>
      </w:r>
      <w:r w:rsidRPr="009D396C">
        <w:rPr>
          <w:rFonts w:ascii="Times New Roman" w:hAnsi="Times New Roman"/>
          <w:b/>
          <w:sz w:val="24"/>
          <w:szCs w:val="24"/>
          <w:lang w:eastAsia="ru-RU"/>
        </w:rPr>
        <w:t>035 А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D396C">
        <w:rPr>
          <w:rFonts w:ascii="Times New Roman" w:hAnsi="Times New Roman"/>
          <w:sz w:val="24"/>
          <w:szCs w:val="24"/>
          <w:lang w:eastAsia="ru-RU"/>
        </w:rPr>
        <w:t>по  специальности СПО  060201«Акушерское дело»  успешно прошел(ла) производственную практику по профессиональному модулю _ПМ 03. «</w:t>
      </w:r>
      <w:r w:rsidRPr="009D396C">
        <w:rPr>
          <w:rFonts w:ascii="Times New Roman" w:hAnsi="Times New Roman"/>
          <w:b/>
          <w:i/>
          <w:sz w:val="24"/>
          <w:szCs w:val="24"/>
          <w:lang w:eastAsia="ru-RU"/>
        </w:rPr>
        <w:t>Медицинская помощь женщине с гинекологическими заболеваниями в различные периоды жизни</w:t>
      </w:r>
      <w:r w:rsidRPr="009D396C">
        <w:rPr>
          <w:rFonts w:ascii="Times New Roman" w:hAnsi="Times New Roman"/>
          <w:sz w:val="24"/>
          <w:szCs w:val="24"/>
          <w:lang w:eastAsia="ru-RU"/>
        </w:rPr>
        <w:t>» МДК 03.01. «</w:t>
      </w:r>
      <w:r w:rsidRPr="009D396C">
        <w:rPr>
          <w:rFonts w:ascii="Times New Roman" w:hAnsi="Times New Roman"/>
          <w:b/>
          <w:i/>
          <w:sz w:val="24"/>
          <w:szCs w:val="24"/>
          <w:lang w:eastAsia="ru-RU"/>
        </w:rPr>
        <w:t>Гинекология</w:t>
      </w:r>
      <w:r w:rsidRPr="009D396C">
        <w:rPr>
          <w:rFonts w:ascii="Times New Roman" w:hAnsi="Times New Roman"/>
          <w:sz w:val="24"/>
          <w:szCs w:val="24"/>
          <w:lang w:eastAsia="ru-RU"/>
        </w:rPr>
        <w:t xml:space="preserve">» 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D396C">
        <w:rPr>
          <w:rFonts w:ascii="Times New Roman" w:hAnsi="Times New Roman"/>
          <w:sz w:val="24"/>
          <w:szCs w:val="24"/>
          <w:lang w:eastAsia="ru-RU"/>
        </w:rPr>
        <w:t>в объеме __</w:t>
      </w:r>
      <w:r w:rsidRPr="009D396C">
        <w:rPr>
          <w:rFonts w:ascii="Times New Roman" w:hAnsi="Times New Roman"/>
          <w:b/>
          <w:i/>
          <w:sz w:val="24"/>
          <w:szCs w:val="24"/>
          <w:lang w:eastAsia="ru-RU"/>
        </w:rPr>
        <w:t>72</w:t>
      </w:r>
      <w:r w:rsidR="00592B73">
        <w:rPr>
          <w:rFonts w:ascii="Times New Roman" w:hAnsi="Times New Roman"/>
          <w:sz w:val="24"/>
          <w:szCs w:val="24"/>
          <w:lang w:eastAsia="ru-RU"/>
        </w:rPr>
        <w:t xml:space="preserve">__ часов  с «    </w:t>
      </w:r>
      <w:r w:rsidRPr="009D396C">
        <w:rPr>
          <w:rFonts w:ascii="Times New Roman" w:hAnsi="Times New Roman"/>
          <w:sz w:val="24"/>
          <w:szCs w:val="24"/>
          <w:lang w:eastAsia="ru-RU"/>
        </w:rPr>
        <w:t>»</w:t>
      </w:r>
      <w:r w:rsidR="00592B73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             </w:t>
      </w:r>
      <w:r w:rsidRPr="009D396C">
        <w:rPr>
          <w:rFonts w:ascii="Times New Roman" w:hAnsi="Times New Roman"/>
          <w:sz w:val="24"/>
          <w:szCs w:val="24"/>
          <w:u w:val="single"/>
          <w:lang w:eastAsia="ru-RU"/>
        </w:rPr>
        <w:t xml:space="preserve">  </w:t>
      </w:r>
      <w:r w:rsidR="00592B73">
        <w:rPr>
          <w:rFonts w:ascii="Times New Roman" w:hAnsi="Times New Roman"/>
          <w:sz w:val="24"/>
          <w:szCs w:val="24"/>
          <w:lang w:eastAsia="ru-RU"/>
        </w:rPr>
        <w:t xml:space="preserve">20     г.    по  «   </w:t>
      </w:r>
      <w:r w:rsidRPr="009D396C">
        <w:rPr>
          <w:rFonts w:ascii="Times New Roman" w:hAnsi="Times New Roman"/>
          <w:sz w:val="24"/>
          <w:szCs w:val="24"/>
          <w:lang w:eastAsia="ru-RU"/>
        </w:rPr>
        <w:t xml:space="preserve"> » </w:t>
      </w:r>
      <w:r w:rsidR="00592B73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              </w:t>
      </w:r>
      <w:r w:rsidRPr="009D396C">
        <w:rPr>
          <w:rFonts w:ascii="Times New Roman" w:hAnsi="Times New Roman"/>
          <w:sz w:val="24"/>
          <w:szCs w:val="24"/>
          <w:u w:val="single"/>
          <w:lang w:eastAsia="ru-RU"/>
        </w:rPr>
        <w:t xml:space="preserve">   </w:t>
      </w:r>
      <w:r w:rsidR="00592B73">
        <w:rPr>
          <w:rFonts w:ascii="Times New Roman" w:hAnsi="Times New Roman"/>
          <w:sz w:val="24"/>
          <w:szCs w:val="24"/>
          <w:lang w:eastAsia="ru-RU"/>
        </w:rPr>
        <w:t xml:space="preserve">20  </w:t>
      </w:r>
      <w:r w:rsidRPr="009D396C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396C">
        <w:rPr>
          <w:rFonts w:ascii="Times New Roman" w:hAnsi="Times New Roman"/>
          <w:sz w:val="24"/>
          <w:szCs w:val="24"/>
          <w:lang w:eastAsia="ru-RU"/>
        </w:rPr>
        <w:t>в организации _________________________________________________________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9D396C">
        <w:rPr>
          <w:rFonts w:ascii="Times New Roman" w:hAnsi="Times New Roman"/>
          <w:i/>
          <w:iCs/>
          <w:sz w:val="24"/>
          <w:szCs w:val="24"/>
          <w:lang w:eastAsia="ru-RU"/>
        </w:rPr>
        <w:t>наименование организации, юридический адрес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670"/>
      </w:tblGrid>
      <w:tr w:rsidR="009D396C" w:rsidRPr="009D396C" w:rsidTr="004C4302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6C">
              <w:rPr>
                <w:rFonts w:ascii="Times New Roman" w:hAnsi="Times New Roman"/>
                <w:b/>
                <w:sz w:val="24"/>
                <w:szCs w:val="24"/>
              </w:rPr>
              <w:t>Виды и качество выполнения работ</w:t>
            </w:r>
          </w:p>
        </w:tc>
      </w:tr>
      <w:tr w:rsidR="009D396C" w:rsidRPr="009D396C" w:rsidTr="004C430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6C">
              <w:rPr>
                <w:rFonts w:ascii="Times New Roman" w:hAnsi="Times New Roman"/>
                <w:b/>
                <w:sz w:val="24"/>
                <w:szCs w:val="24"/>
              </w:rPr>
              <w:t>Виды и объем работ, выполненных обучающимся во время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6C">
              <w:rPr>
                <w:rFonts w:ascii="Times New Roman" w:hAnsi="Times New Roman"/>
                <w:b/>
                <w:sz w:val="24"/>
                <w:szCs w:val="24"/>
              </w:rPr>
              <w:t xml:space="preserve">Качество выполнения работ в соответствии с технологией и требованиями организации, </w:t>
            </w:r>
          </w:p>
          <w:p w:rsidR="009D396C" w:rsidRPr="009D396C" w:rsidRDefault="009D396C" w:rsidP="009D396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6C">
              <w:rPr>
                <w:rFonts w:ascii="Times New Roman" w:hAnsi="Times New Roman"/>
                <w:b/>
                <w:sz w:val="24"/>
                <w:szCs w:val="24"/>
              </w:rPr>
              <w:t>в которой проходила практика</w:t>
            </w:r>
          </w:p>
        </w:tc>
      </w:tr>
      <w:tr w:rsidR="009D396C" w:rsidRPr="009D396C" w:rsidTr="004C430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96C">
              <w:rPr>
                <w:rFonts w:ascii="Times New Roman" w:hAnsi="Times New Roman"/>
                <w:sz w:val="24"/>
                <w:szCs w:val="24"/>
              </w:rPr>
              <w:t>1. Участие в лечебно-диагностических мероприятиях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6C" w:rsidRPr="009D396C" w:rsidRDefault="009D396C" w:rsidP="009D39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96C">
              <w:rPr>
                <w:rFonts w:ascii="Times New Roman" w:hAnsi="Times New Roman"/>
                <w:sz w:val="24"/>
                <w:szCs w:val="24"/>
              </w:rPr>
              <w:t>Приказ № 572-н от 01.11.2012 г.  «Порядок оказания медицинской помощи по профилю «акушерство и гинекология»</w:t>
            </w:r>
          </w:p>
        </w:tc>
      </w:tr>
      <w:tr w:rsidR="009D396C" w:rsidRPr="009D396C" w:rsidTr="004C430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96C">
              <w:rPr>
                <w:rFonts w:ascii="Times New Roman" w:hAnsi="Times New Roman"/>
                <w:sz w:val="24"/>
                <w:szCs w:val="24"/>
              </w:rPr>
              <w:t>2. Участие в оказании неотложной помощи женщинам с гинекологическими заболеваниями.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6C" w:rsidRPr="009D396C" w:rsidRDefault="009D396C" w:rsidP="009D39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6C">
              <w:rPr>
                <w:rFonts w:ascii="Times New Roman" w:hAnsi="Times New Roman"/>
                <w:sz w:val="24"/>
                <w:szCs w:val="24"/>
              </w:rPr>
              <w:t>Приказ № 572-н от 01.11.2012 г.  «Порядок оказания медицинской помощи по профилю «акушерство и гинекология», Клинические протоколы</w:t>
            </w:r>
          </w:p>
        </w:tc>
      </w:tr>
      <w:tr w:rsidR="009D396C" w:rsidRPr="009D396C" w:rsidTr="004C430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9D396C">
              <w:rPr>
                <w:rFonts w:ascii="Times New Roman" w:hAnsi="Times New Roman"/>
                <w:sz w:val="24"/>
                <w:szCs w:val="28"/>
              </w:rPr>
              <w:t>3. Участие в оказании профилактической и медико-социальной помощи женщинам с гинекологической патологией.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6C" w:rsidRPr="009D396C" w:rsidRDefault="009D396C" w:rsidP="009D39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6C">
              <w:rPr>
                <w:rFonts w:ascii="Times New Roman" w:hAnsi="Times New Roman"/>
                <w:sz w:val="24"/>
                <w:szCs w:val="24"/>
              </w:rPr>
              <w:t xml:space="preserve"> Приказ № 572-н от 01.11.2012 г.  «Порядок оказания медицинской помощи по профилю «акушерство и гинекология».</w:t>
            </w:r>
          </w:p>
          <w:p w:rsidR="009D396C" w:rsidRPr="009D396C" w:rsidRDefault="009D396C" w:rsidP="009D396C">
            <w:pPr>
              <w:spacing w:after="0"/>
              <w:jc w:val="both"/>
              <w:rPr>
                <w:rFonts w:ascii="Times New Roman" w:hAnsi="Times New Roman"/>
                <w:sz w:val="12"/>
                <w:szCs w:val="28"/>
              </w:rPr>
            </w:pPr>
          </w:p>
        </w:tc>
      </w:tr>
      <w:tr w:rsidR="009D396C" w:rsidRPr="009D396C" w:rsidTr="004C430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396C">
              <w:rPr>
                <w:rFonts w:ascii="Times New Roman" w:hAnsi="Times New Roman"/>
                <w:sz w:val="24"/>
                <w:szCs w:val="28"/>
              </w:rPr>
              <w:t>4. Поддержание безопасной среды для женщин с гинекологическими  заболеваниями и персонала.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6C" w:rsidRPr="009D396C" w:rsidRDefault="009D396C" w:rsidP="009D39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D39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Сан.ПиН 2.1.3.2630-10 «Санитарно-эпидемиологические требования к организациям, осуществляющих медицинскую деятельность» гл.</w:t>
            </w:r>
            <w:r w:rsidRPr="009D396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9D39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п.10.3.</w:t>
            </w:r>
          </w:p>
          <w:p w:rsidR="009D396C" w:rsidRPr="009D396C" w:rsidRDefault="009D396C" w:rsidP="009D396C">
            <w:pPr>
              <w:spacing w:after="0"/>
              <w:jc w:val="both"/>
              <w:rPr>
                <w:rFonts w:ascii="Times New Roman" w:hAnsi="Times New Roman"/>
                <w:sz w:val="12"/>
                <w:szCs w:val="28"/>
              </w:rPr>
            </w:pPr>
          </w:p>
        </w:tc>
      </w:tr>
      <w:tr w:rsidR="009D396C" w:rsidRPr="009D396C" w:rsidTr="004C430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396C">
              <w:rPr>
                <w:rFonts w:ascii="Times New Roman" w:hAnsi="Times New Roman"/>
                <w:sz w:val="24"/>
                <w:szCs w:val="28"/>
              </w:rPr>
              <w:t>5. Участвовать в осуществлении интенсивного ухода за женщинами при гинекологической патологии.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6C" w:rsidRPr="009D396C" w:rsidRDefault="009D396C" w:rsidP="009D39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D396C">
              <w:rPr>
                <w:rFonts w:ascii="Times New Roman" w:hAnsi="Times New Roman"/>
                <w:spacing w:val="2"/>
                <w:sz w:val="24"/>
                <w:szCs w:val="24"/>
              </w:rPr>
              <w:t> </w:t>
            </w:r>
            <w:r w:rsidRPr="009D39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Сан.ПиН 2.1.3.2630-10 «Санитарно-эпидемиологические требования к организациям, осуществляющих медицинскую деятельность» гл.</w:t>
            </w:r>
            <w:r w:rsidRPr="009D396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9D39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п.13,14.</w:t>
            </w:r>
          </w:p>
        </w:tc>
      </w:tr>
    </w:tbl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rPr>
          <w:rFonts w:ascii="Times New Roman" w:hAnsi="Times New Roman"/>
          <w:iCs/>
          <w:sz w:val="14"/>
          <w:szCs w:val="24"/>
          <w:lang w:eastAsia="ru-RU"/>
        </w:rPr>
      </w:pP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rPr>
          <w:rFonts w:ascii="Times New Roman" w:hAnsi="Times New Roman"/>
          <w:iCs/>
          <w:sz w:val="28"/>
          <w:szCs w:val="24"/>
          <w:lang w:eastAsia="ru-RU"/>
        </w:rPr>
      </w:pPr>
      <w:r w:rsidRPr="009D396C">
        <w:rPr>
          <w:rFonts w:ascii="Times New Roman" w:hAnsi="Times New Roman"/>
          <w:b/>
          <w:iCs/>
          <w:sz w:val="28"/>
          <w:szCs w:val="24"/>
          <w:lang w:eastAsia="ru-RU"/>
        </w:rPr>
        <w:t>Виды и объём работ</w:t>
      </w:r>
      <w:r w:rsidRPr="009D396C">
        <w:rPr>
          <w:rFonts w:ascii="Times New Roman" w:hAnsi="Times New Roman"/>
          <w:iCs/>
          <w:sz w:val="28"/>
          <w:szCs w:val="24"/>
          <w:lang w:eastAsia="ru-RU"/>
        </w:rPr>
        <w:t xml:space="preserve"> (освоены / не освоены) ___________________________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rPr>
          <w:rFonts w:ascii="Times New Roman" w:hAnsi="Times New Roman"/>
          <w:iCs/>
          <w:sz w:val="28"/>
          <w:szCs w:val="24"/>
          <w:lang w:eastAsia="ru-RU"/>
        </w:rPr>
      </w:pP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9D396C">
        <w:rPr>
          <w:rFonts w:ascii="Times New Roman" w:hAnsi="Times New Roman"/>
          <w:iCs/>
          <w:sz w:val="24"/>
          <w:szCs w:val="24"/>
          <w:lang w:eastAsia="ru-RU"/>
        </w:rPr>
        <w:t>Характеристика учебной и профессиональной деятельности обучающегося во время производственной практики прилагается________________________________________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jc w:val="both"/>
        <w:rPr>
          <w:rFonts w:ascii="Times New Roman" w:hAnsi="Times New Roman"/>
          <w:sz w:val="18"/>
          <w:szCs w:val="28"/>
          <w:lang w:eastAsia="ru-RU"/>
        </w:rPr>
      </w:pP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96C">
        <w:rPr>
          <w:rFonts w:ascii="Times New Roman" w:hAnsi="Times New Roman"/>
          <w:sz w:val="28"/>
          <w:szCs w:val="28"/>
          <w:lang w:eastAsia="ru-RU"/>
        </w:rPr>
        <w:t xml:space="preserve">Дата «____»____________20___г. </w:t>
      </w:r>
      <w:r w:rsidRPr="009D396C">
        <w:rPr>
          <w:rFonts w:ascii="Times New Roman" w:hAnsi="Times New Roman"/>
          <w:sz w:val="28"/>
          <w:szCs w:val="28"/>
          <w:lang w:eastAsia="ru-RU"/>
        </w:rPr>
        <w:tab/>
      </w:r>
      <w:r w:rsidRPr="009D396C">
        <w:rPr>
          <w:rFonts w:ascii="Times New Roman" w:hAnsi="Times New Roman"/>
          <w:sz w:val="28"/>
          <w:szCs w:val="28"/>
          <w:lang w:eastAsia="ru-RU"/>
        </w:rPr>
        <w:tab/>
      </w:r>
      <w:r w:rsidRPr="009D396C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jc w:val="both"/>
        <w:rPr>
          <w:rFonts w:ascii="Times New Roman" w:hAnsi="Times New Roman"/>
          <w:sz w:val="8"/>
          <w:szCs w:val="28"/>
          <w:lang w:eastAsia="ru-RU"/>
        </w:rPr>
      </w:pPr>
      <w:r w:rsidRPr="009D396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</w:p>
    <w:p w:rsid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96C">
        <w:rPr>
          <w:rFonts w:ascii="Times New Roman" w:hAnsi="Times New Roman"/>
          <w:sz w:val="24"/>
          <w:szCs w:val="28"/>
          <w:lang w:eastAsia="ru-RU"/>
        </w:rPr>
        <w:t xml:space="preserve">Подпись руководителя практики </w:t>
      </w:r>
      <w:r w:rsidRPr="009D396C">
        <w:rPr>
          <w:rFonts w:ascii="Times New Roman" w:hAnsi="Times New Roman"/>
          <w:sz w:val="28"/>
          <w:szCs w:val="28"/>
          <w:lang w:eastAsia="ru-RU"/>
        </w:rPr>
        <w:t xml:space="preserve">_____________________________ </w:t>
      </w:r>
    </w:p>
    <w:p w:rsidR="009D396C" w:rsidRPr="009D396C" w:rsidRDefault="009D396C" w:rsidP="009D396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Pr="009D396C">
        <w:rPr>
          <w:rFonts w:ascii="Times New Roman" w:hAnsi="Times New Roman"/>
          <w:sz w:val="28"/>
          <w:szCs w:val="28"/>
          <w:lang w:eastAsia="ru-RU"/>
        </w:rPr>
        <w:t>(</w:t>
      </w:r>
      <w:r w:rsidRPr="009D396C">
        <w:rPr>
          <w:rFonts w:ascii="Times New Roman" w:hAnsi="Times New Roman"/>
          <w:i/>
          <w:sz w:val="24"/>
          <w:szCs w:val="28"/>
          <w:lang w:eastAsia="ru-RU"/>
        </w:rPr>
        <w:t>Ф.И.О., должность)</w:t>
      </w:r>
    </w:p>
    <w:p w:rsidR="009D396C" w:rsidRPr="009657C8" w:rsidRDefault="009D396C" w:rsidP="0051233F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14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9D396C">
        <w:rPr>
          <w:rFonts w:ascii="Times New Roman" w:hAnsi="Times New Roman"/>
          <w:sz w:val="18"/>
          <w:szCs w:val="28"/>
          <w:lang w:eastAsia="ru-RU"/>
        </w:rPr>
        <w:t xml:space="preserve">       </w:t>
      </w:r>
    </w:p>
    <w:sectPr w:rsidR="009D396C" w:rsidRPr="009657C8" w:rsidSect="00A860F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37F" w:rsidRDefault="0087537F" w:rsidP="00EB77B9">
      <w:pPr>
        <w:spacing w:after="0" w:line="240" w:lineRule="auto"/>
      </w:pPr>
      <w:r>
        <w:separator/>
      </w:r>
    </w:p>
  </w:endnote>
  <w:endnote w:type="continuationSeparator" w:id="0">
    <w:p w:rsidR="0087537F" w:rsidRDefault="0087537F" w:rsidP="00EB7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BD4" w:rsidRDefault="00474AC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2B73">
      <w:rPr>
        <w:noProof/>
      </w:rPr>
      <w:t>10</w:t>
    </w:r>
    <w:r>
      <w:rPr>
        <w:noProof/>
      </w:rPr>
      <w:fldChar w:fldCharType="end"/>
    </w:r>
  </w:p>
  <w:p w:rsidR="00620BD4" w:rsidRDefault="00620BD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37F" w:rsidRDefault="0087537F" w:rsidP="00EB77B9">
      <w:pPr>
        <w:spacing w:after="0" w:line="240" w:lineRule="auto"/>
      </w:pPr>
      <w:r>
        <w:separator/>
      </w:r>
    </w:p>
  </w:footnote>
  <w:footnote w:type="continuationSeparator" w:id="0">
    <w:p w:rsidR="0087537F" w:rsidRDefault="0087537F" w:rsidP="00EB7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64ED4"/>
    <w:multiLevelType w:val="hybridMultilevel"/>
    <w:tmpl w:val="B71AF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3725EF"/>
    <w:multiLevelType w:val="hybridMultilevel"/>
    <w:tmpl w:val="E28A8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ECA624A"/>
    <w:multiLevelType w:val="hybridMultilevel"/>
    <w:tmpl w:val="1E1A297C"/>
    <w:lvl w:ilvl="0" w:tplc="51FE050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F46707"/>
    <w:multiLevelType w:val="hybridMultilevel"/>
    <w:tmpl w:val="75908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1D583B"/>
    <w:multiLevelType w:val="hybridMultilevel"/>
    <w:tmpl w:val="0C324CA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6">
    <w:nsid w:val="3E4E6528"/>
    <w:multiLevelType w:val="hybridMultilevel"/>
    <w:tmpl w:val="0A0E1E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361993"/>
    <w:multiLevelType w:val="hybridMultilevel"/>
    <w:tmpl w:val="8258D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F264B"/>
    <w:multiLevelType w:val="hybridMultilevel"/>
    <w:tmpl w:val="79D67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C729D1"/>
    <w:multiLevelType w:val="hybridMultilevel"/>
    <w:tmpl w:val="E04C7B1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4D807B0F"/>
    <w:multiLevelType w:val="multilevel"/>
    <w:tmpl w:val="9510181C"/>
    <w:lvl w:ilvl="0">
      <w:start w:val="1"/>
      <w:numFmt w:val="decimal"/>
      <w:lvlText w:val="%1."/>
      <w:lvlJc w:val="left"/>
      <w:pPr>
        <w:ind w:left="525" w:hanging="52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1">
    <w:nsid w:val="57423DB5"/>
    <w:multiLevelType w:val="hybridMultilevel"/>
    <w:tmpl w:val="048845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6E6902"/>
    <w:multiLevelType w:val="hybridMultilevel"/>
    <w:tmpl w:val="797C2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D680584"/>
    <w:multiLevelType w:val="hybridMultilevel"/>
    <w:tmpl w:val="971CBB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6EA56EDD"/>
    <w:multiLevelType w:val="hybridMultilevel"/>
    <w:tmpl w:val="A2345048"/>
    <w:lvl w:ilvl="0" w:tplc="51FE050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12C0374"/>
    <w:multiLevelType w:val="hybridMultilevel"/>
    <w:tmpl w:val="64A221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32D5866"/>
    <w:multiLevelType w:val="hybridMultilevel"/>
    <w:tmpl w:val="2086F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D197E42"/>
    <w:multiLevelType w:val="hybridMultilevel"/>
    <w:tmpl w:val="F3A80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5"/>
  </w:num>
  <w:num w:numId="18">
    <w:abstractNumId w:val="7"/>
  </w:num>
  <w:num w:numId="19">
    <w:abstractNumId w:val="3"/>
  </w:num>
  <w:num w:numId="20">
    <w:abstractNumId w:val="11"/>
  </w:num>
  <w:num w:numId="21">
    <w:abstractNumId w:val="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2BE"/>
    <w:rsid w:val="00003F31"/>
    <w:rsid w:val="00035043"/>
    <w:rsid w:val="00065C11"/>
    <w:rsid w:val="0007102A"/>
    <w:rsid w:val="000777C7"/>
    <w:rsid w:val="0009159B"/>
    <w:rsid w:val="001B6F82"/>
    <w:rsid w:val="00204D0B"/>
    <w:rsid w:val="00236E13"/>
    <w:rsid w:val="00246E20"/>
    <w:rsid w:val="00260869"/>
    <w:rsid w:val="00260DF9"/>
    <w:rsid w:val="0026732C"/>
    <w:rsid w:val="00272E61"/>
    <w:rsid w:val="00310C2B"/>
    <w:rsid w:val="0031520E"/>
    <w:rsid w:val="00320E46"/>
    <w:rsid w:val="003436A5"/>
    <w:rsid w:val="00350B24"/>
    <w:rsid w:val="00360F49"/>
    <w:rsid w:val="00365E48"/>
    <w:rsid w:val="003C758A"/>
    <w:rsid w:val="003C7CE5"/>
    <w:rsid w:val="003D4F88"/>
    <w:rsid w:val="003D7F16"/>
    <w:rsid w:val="003E38E4"/>
    <w:rsid w:val="00410B9C"/>
    <w:rsid w:val="00425D42"/>
    <w:rsid w:val="00450CFB"/>
    <w:rsid w:val="00474ACA"/>
    <w:rsid w:val="004A249F"/>
    <w:rsid w:val="004B431C"/>
    <w:rsid w:val="004C2B76"/>
    <w:rsid w:val="004C561B"/>
    <w:rsid w:val="004C63B1"/>
    <w:rsid w:val="004D6DAA"/>
    <w:rsid w:val="004E1DD3"/>
    <w:rsid w:val="004E6447"/>
    <w:rsid w:val="004F4D17"/>
    <w:rsid w:val="00500FCB"/>
    <w:rsid w:val="0051233F"/>
    <w:rsid w:val="00514152"/>
    <w:rsid w:val="00580992"/>
    <w:rsid w:val="00592B73"/>
    <w:rsid w:val="005C7771"/>
    <w:rsid w:val="005E5933"/>
    <w:rsid w:val="00601E3D"/>
    <w:rsid w:val="00620BD4"/>
    <w:rsid w:val="00630618"/>
    <w:rsid w:val="00660A1D"/>
    <w:rsid w:val="0069173B"/>
    <w:rsid w:val="006E33CB"/>
    <w:rsid w:val="006F6A94"/>
    <w:rsid w:val="007027BD"/>
    <w:rsid w:val="007208B0"/>
    <w:rsid w:val="0072416D"/>
    <w:rsid w:val="00725604"/>
    <w:rsid w:val="00732C1F"/>
    <w:rsid w:val="00740270"/>
    <w:rsid w:val="007430B7"/>
    <w:rsid w:val="007554D9"/>
    <w:rsid w:val="00786A4C"/>
    <w:rsid w:val="007B6F1D"/>
    <w:rsid w:val="007C6143"/>
    <w:rsid w:val="007F5506"/>
    <w:rsid w:val="00831E73"/>
    <w:rsid w:val="0087537F"/>
    <w:rsid w:val="00881008"/>
    <w:rsid w:val="00894631"/>
    <w:rsid w:val="008D2737"/>
    <w:rsid w:val="008E0560"/>
    <w:rsid w:val="00922C27"/>
    <w:rsid w:val="0093252B"/>
    <w:rsid w:val="009579B3"/>
    <w:rsid w:val="009657C8"/>
    <w:rsid w:val="009A09F2"/>
    <w:rsid w:val="009B7359"/>
    <w:rsid w:val="009C4E68"/>
    <w:rsid w:val="009D396C"/>
    <w:rsid w:val="009E35E1"/>
    <w:rsid w:val="009E3AA4"/>
    <w:rsid w:val="00A17FF5"/>
    <w:rsid w:val="00A522CB"/>
    <w:rsid w:val="00A63631"/>
    <w:rsid w:val="00A71440"/>
    <w:rsid w:val="00A860FD"/>
    <w:rsid w:val="00AC1833"/>
    <w:rsid w:val="00AC278C"/>
    <w:rsid w:val="00AF072A"/>
    <w:rsid w:val="00AF3C8A"/>
    <w:rsid w:val="00B0392B"/>
    <w:rsid w:val="00B13154"/>
    <w:rsid w:val="00B37BAD"/>
    <w:rsid w:val="00B53933"/>
    <w:rsid w:val="00B53EFE"/>
    <w:rsid w:val="00B66507"/>
    <w:rsid w:val="00BA74D3"/>
    <w:rsid w:val="00BE38F1"/>
    <w:rsid w:val="00C51D74"/>
    <w:rsid w:val="00C52350"/>
    <w:rsid w:val="00C6049B"/>
    <w:rsid w:val="00CD12FB"/>
    <w:rsid w:val="00CE5B12"/>
    <w:rsid w:val="00D20926"/>
    <w:rsid w:val="00D31756"/>
    <w:rsid w:val="00D33664"/>
    <w:rsid w:val="00D42501"/>
    <w:rsid w:val="00D42964"/>
    <w:rsid w:val="00D5197E"/>
    <w:rsid w:val="00D5439F"/>
    <w:rsid w:val="00D62C5F"/>
    <w:rsid w:val="00D6535A"/>
    <w:rsid w:val="00DB64BF"/>
    <w:rsid w:val="00DE4A1F"/>
    <w:rsid w:val="00DE5021"/>
    <w:rsid w:val="00E37EB6"/>
    <w:rsid w:val="00E55772"/>
    <w:rsid w:val="00EA1A42"/>
    <w:rsid w:val="00EB62FD"/>
    <w:rsid w:val="00EB77B9"/>
    <w:rsid w:val="00EC4FAB"/>
    <w:rsid w:val="00ED1571"/>
    <w:rsid w:val="00F17CA6"/>
    <w:rsid w:val="00F2241F"/>
    <w:rsid w:val="00F3420A"/>
    <w:rsid w:val="00F436F9"/>
    <w:rsid w:val="00F524BC"/>
    <w:rsid w:val="00F622BE"/>
    <w:rsid w:val="00F77CFD"/>
    <w:rsid w:val="00F96A09"/>
    <w:rsid w:val="00FA109F"/>
    <w:rsid w:val="00FB3644"/>
    <w:rsid w:val="00FB6325"/>
    <w:rsid w:val="00FC557F"/>
    <w:rsid w:val="00FE0418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89E4C2-90FD-426F-A54F-3955F46A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51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F96A0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6A0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0"/>
    <w:uiPriority w:val="99"/>
    <w:semiHidden/>
    <w:rsid w:val="003436A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4">
    <w:name w:val="Body Text"/>
    <w:basedOn w:val="a0"/>
    <w:link w:val="a5"/>
    <w:uiPriority w:val="99"/>
    <w:semiHidden/>
    <w:rsid w:val="003436A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link w:val="a4"/>
    <w:uiPriority w:val="99"/>
    <w:semiHidden/>
    <w:locked/>
    <w:rsid w:val="003436A5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0"/>
    <w:uiPriority w:val="99"/>
    <w:qFormat/>
    <w:rsid w:val="00D5439F"/>
    <w:pPr>
      <w:ind w:left="720"/>
      <w:contextualSpacing/>
    </w:pPr>
  </w:style>
  <w:style w:type="paragraph" w:styleId="a7">
    <w:name w:val="Plain Text"/>
    <w:basedOn w:val="a0"/>
    <w:link w:val="a8"/>
    <w:uiPriority w:val="99"/>
    <w:semiHidden/>
    <w:rsid w:val="00C604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semiHidden/>
    <w:locked/>
    <w:rsid w:val="00C6049B"/>
    <w:rPr>
      <w:rFonts w:ascii="Courier New" w:hAnsi="Courier New" w:cs="Courier New"/>
      <w:sz w:val="20"/>
      <w:szCs w:val="20"/>
      <w:lang w:eastAsia="ru-RU"/>
    </w:rPr>
  </w:style>
  <w:style w:type="paragraph" w:styleId="a9">
    <w:name w:val="Body Text Indent"/>
    <w:basedOn w:val="a0"/>
    <w:link w:val="aa"/>
    <w:uiPriority w:val="99"/>
    <w:semiHidden/>
    <w:rsid w:val="00F77CFD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77CFD"/>
    <w:rPr>
      <w:rFonts w:cs="Times New Roman"/>
    </w:rPr>
  </w:style>
  <w:style w:type="paragraph" w:styleId="ab">
    <w:name w:val="header"/>
    <w:basedOn w:val="a0"/>
    <w:link w:val="ac"/>
    <w:uiPriority w:val="99"/>
    <w:semiHidden/>
    <w:rsid w:val="00EB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sid w:val="00EB77B9"/>
    <w:rPr>
      <w:rFonts w:cs="Times New Roman"/>
    </w:rPr>
  </w:style>
  <w:style w:type="paragraph" w:styleId="ad">
    <w:name w:val="footer"/>
    <w:basedOn w:val="a0"/>
    <w:link w:val="ae"/>
    <w:uiPriority w:val="99"/>
    <w:rsid w:val="00EB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EB77B9"/>
    <w:rPr>
      <w:rFonts w:cs="Times New Roman"/>
    </w:rPr>
  </w:style>
  <w:style w:type="paragraph" w:customStyle="1" w:styleId="21">
    <w:name w:val="Список 21"/>
    <w:basedOn w:val="a0"/>
    <w:uiPriority w:val="99"/>
    <w:rsid w:val="00580992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character" w:customStyle="1" w:styleId="11">
    <w:name w:val="Знак примечания1"/>
    <w:uiPriority w:val="99"/>
    <w:rsid w:val="00580992"/>
    <w:rPr>
      <w:sz w:val="16"/>
    </w:rPr>
  </w:style>
  <w:style w:type="paragraph" w:customStyle="1" w:styleId="a">
    <w:name w:val="Перечисление для таблиц"/>
    <w:basedOn w:val="a0"/>
    <w:uiPriority w:val="99"/>
    <w:rsid w:val="00580992"/>
    <w:pPr>
      <w:numPr>
        <w:numId w:val="19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5E5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5E593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41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2021-03-22T06:40:00Z</cp:lastPrinted>
  <dcterms:created xsi:type="dcterms:W3CDTF">2015-10-05T16:48:00Z</dcterms:created>
  <dcterms:modified xsi:type="dcterms:W3CDTF">2021-04-12T07:40:00Z</dcterms:modified>
</cp:coreProperties>
</file>