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501" w:rsidRPr="00960D06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60D06">
        <w:rPr>
          <w:rFonts w:ascii="Times New Roman" w:hAnsi="Times New Roman" w:cs="Times New Roman"/>
          <w:bCs/>
          <w:sz w:val="24"/>
          <w:szCs w:val="24"/>
        </w:rPr>
        <w:t>ОБЛАСТНОЕ ГОСУДАРСТВЕННОЕБЮДЖЕТНОЕ ПРОФЕССИОНАЛЬНОЕ ОБРАЗОВАТЕЛЬНОЕ УЧРЕЖДЕНИЕ</w:t>
      </w:r>
    </w:p>
    <w:p w:rsidR="00D42501" w:rsidRPr="00960D06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60D06">
        <w:rPr>
          <w:rFonts w:ascii="Times New Roman" w:hAnsi="Times New Roman" w:cs="Times New Roman"/>
          <w:bCs/>
          <w:sz w:val="24"/>
          <w:szCs w:val="24"/>
        </w:rPr>
        <w:t>«СМОЛЕНСКИЙ БАЗОВЫЙ МЕДИЦИНСКИЙ КОЛЛЕДЖ»</w:t>
      </w:r>
    </w:p>
    <w:p w:rsidR="00D42501" w:rsidRPr="00960D06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60D06">
        <w:rPr>
          <w:rFonts w:ascii="Times New Roman" w:hAnsi="Times New Roman" w:cs="Times New Roman"/>
          <w:bCs/>
          <w:sz w:val="24"/>
          <w:szCs w:val="24"/>
        </w:rPr>
        <w:t>ИМЕНИ К.С. КОНСТАНТИНОВОЙ</w:t>
      </w:r>
    </w:p>
    <w:p w:rsidR="00D42501" w:rsidRPr="00960D06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4BF" w:rsidRDefault="00DB64BF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4BF" w:rsidRDefault="00DB64BF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4BF" w:rsidRDefault="00DB64BF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4BF" w:rsidRDefault="00DB64BF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4BF" w:rsidRDefault="00DB64BF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4BF" w:rsidRDefault="00DB64BF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3664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3664">
        <w:rPr>
          <w:rFonts w:ascii="Times New Roman" w:hAnsi="Times New Roman" w:cs="Times New Roman"/>
          <w:b/>
          <w:bCs/>
          <w:sz w:val="32"/>
          <w:szCs w:val="32"/>
        </w:rPr>
        <w:t>ПРОИЗВОДСТВЕННОЙ ПРАКТИКИ</w:t>
      </w: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3664">
        <w:rPr>
          <w:rFonts w:ascii="Times New Roman" w:hAnsi="Times New Roman" w:cs="Times New Roman"/>
          <w:b/>
          <w:bCs/>
          <w:sz w:val="32"/>
          <w:szCs w:val="32"/>
        </w:rPr>
        <w:t>ПО ПРОФИЛЮ СПЕЦИАЛЬНОСТИ</w:t>
      </w: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664">
        <w:rPr>
          <w:rFonts w:ascii="Times New Roman" w:hAnsi="Times New Roman" w:cs="Times New Roman"/>
          <w:b/>
          <w:bCs/>
          <w:sz w:val="28"/>
          <w:szCs w:val="28"/>
        </w:rPr>
        <w:t>ПМ 04. «Медицинская помощь женщине, новорожденному, семье при патологическом течении беременности, родов, послеродового периода»</w:t>
      </w: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664">
        <w:rPr>
          <w:rFonts w:ascii="Times New Roman" w:hAnsi="Times New Roman" w:cs="Times New Roman"/>
          <w:b/>
          <w:bCs/>
          <w:sz w:val="28"/>
          <w:szCs w:val="28"/>
        </w:rPr>
        <w:t>МДК 04.01. «Патологическое акушерство»</w:t>
      </w: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664">
        <w:rPr>
          <w:rFonts w:ascii="Times New Roman" w:hAnsi="Times New Roman" w:cs="Times New Roman"/>
          <w:b/>
          <w:bCs/>
          <w:sz w:val="28"/>
          <w:szCs w:val="28"/>
        </w:rPr>
        <w:t>МДК 04.02. «Сестринский уход за больным новорожденным».</w:t>
      </w: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Pr="00D33664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Pr="00D33664" w:rsidRDefault="00576FF8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Специальность 31.02.</w:t>
      </w:r>
      <w:r w:rsidR="00D33664">
        <w:rPr>
          <w:rFonts w:ascii="Times New Roman" w:hAnsi="Times New Roman" w:cs="Times New Roman"/>
          <w:b/>
          <w:bCs/>
          <w:sz w:val="28"/>
          <w:szCs w:val="28"/>
        </w:rPr>
        <w:t>02 «Акушерское дело»</w:t>
      </w: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561B" w:rsidRPr="00D42501" w:rsidRDefault="00002501" w:rsidP="004C5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 2021</w:t>
      </w:r>
      <w:r w:rsidR="004C561B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4C561B" w:rsidRDefault="004C561B" w:rsidP="004C5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A09" w:rsidRDefault="00F96A09" w:rsidP="00F96A09">
      <w:pPr>
        <w:pStyle w:val="1"/>
        <w:tabs>
          <w:tab w:val="left" w:pos="6364"/>
        </w:tabs>
        <w:rPr>
          <w:b/>
          <w:szCs w:val="28"/>
        </w:rPr>
      </w:pPr>
      <w:r>
        <w:rPr>
          <w:b/>
        </w:rPr>
        <w:lastRenderedPageBreak/>
        <w:t>РАССМОТРЕНО</w:t>
      </w:r>
      <w:r>
        <w:t xml:space="preserve">                                               </w:t>
      </w:r>
      <w:r>
        <w:rPr>
          <w:b/>
        </w:rPr>
        <w:t xml:space="preserve">УТВЕРЖДЕНО     </w:t>
      </w:r>
      <w:r>
        <w:t xml:space="preserve">                                   </w:t>
      </w:r>
      <w:r>
        <w:rPr>
          <w:b/>
        </w:rPr>
        <w:t xml:space="preserve">        </w:t>
      </w:r>
      <w:r>
        <w:t xml:space="preserve">                       </w:t>
      </w:r>
    </w:p>
    <w:p w:rsidR="00F96A09" w:rsidRDefault="00F96A09" w:rsidP="00F96A09">
      <w:pPr>
        <w:tabs>
          <w:tab w:val="left" w:pos="6801"/>
        </w:tabs>
        <w:rPr>
          <w:rFonts w:ascii="Times New Roman" w:hAnsi="Times New Roman" w:cs="Times New Roman"/>
          <w:sz w:val="24"/>
        </w:rPr>
      </w:pPr>
      <w:r w:rsidRPr="00F96A09">
        <w:rPr>
          <w:rFonts w:ascii="Times New Roman" w:hAnsi="Times New Roman" w:cs="Times New Roman"/>
          <w:sz w:val="24"/>
        </w:rPr>
        <w:t xml:space="preserve">предметной (цикловой) комиссией        </w:t>
      </w:r>
      <w:r>
        <w:rPr>
          <w:rFonts w:ascii="Times New Roman" w:hAnsi="Times New Roman" w:cs="Times New Roman"/>
          <w:sz w:val="24"/>
        </w:rPr>
        <w:t xml:space="preserve">                          методическим  </w:t>
      </w:r>
      <w:r w:rsidRPr="00F96A09">
        <w:rPr>
          <w:rFonts w:ascii="Times New Roman" w:hAnsi="Times New Roman" w:cs="Times New Roman"/>
          <w:sz w:val="24"/>
        </w:rPr>
        <w:t>советом</w:t>
      </w:r>
      <w:r>
        <w:rPr>
          <w:rFonts w:ascii="Times New Roman" w:hAnsi="Times New Roman" w:cs="Times New Roman"/>
          <w:sz w:val="24"/>
        </w:rPr>
        <w:t xml:space="preserve"> </w:t>
      </w:r>
      <w:r w:rsidRPr="00F96A09">
        <w:rPr>
          <w:rFonts w:ascii="Times New Roman" w:hAnsi="Times New Roman" w:cs="Times New Roman"/>
          <w:sz w:val="24"/>
        </w:rPr>
        <w:t xml:space="preserve">специальных  дисциплин_ № 4___ </w:t>
      </w:r>
      <w:r>
        <w:rPr>
          <w:rFonts w:ascii="Times New Roman" w:hAnsi="Times New Roman" w:cs="Times New Roman"/>
          <w:sz w:val="24"/>
        </w:rPr>
        <w:t xml:space="preserve">                                          колледжа</w:t>
      </w:r>
    </w:p>
    <w:p w:rsidR="00F96A09" w:rsidRDefault="00F96A09" w:rsidP="00F96A09">
      <w:pPr>
        <w:tabs>
          <w:tab w:val="left" w:pos="6801"/>
        </w:tabs>
        <w:rPr>
          <w:rFonts w:ascii="Times New Roman" w:hAnsi="Times New Roman" w:cs="Times New Roman"/>
          <w:sz w:val="24"/>
        </w:rPr>
      </w:pPr>
      <w:r w:rsidRPr="00F96A09">
        <w:rPr>
          <w:rFonts w:ascii="Times New Roman" w:hAnsi="Times New Roman" w:cs="Times New Roman"/>
          <w:sz w:val="24"/>
        </w:rPr>
        <w:t xml:space="preserve">Протокол № ____ от _________20___г.       </w:t>
      </w:r>
      <w:r>
        <w:rPr>
          <w:rFonts w:ascii="Times New Roman" w:hAnsi="Times New Roman" w:cs="Times New Roman"/>
          <w:sz w:val="24"/>
        </w:rPr>
        <w:t xml:space="preserve">                         </w:t>
      </w:r>
      <w:r w:rsidRPr="00F96A09">
        <w:rPr>
          <w:rFonts w:ascii="Times New Roman" w:hAnsi="Times New Roman" w:cs="Times New Roman"/>
          <w:sz w:val="24"/>
        </w:rPr>
        <w:t>Протокол №</w:t>
      </w:r>
      <w:r w:rsidR="00576FF8">
        <w:rPr>
          <w:rFonts w:ascii="Times New Roman" w:hAnsi="Times New Roman" w:cs="Times New Roman"/>
          <w:sz w:val="24"/>
        </w:rPr>
        <w:t>1</w:t>
      </w:r>
      <w:r w:rsidRPr="00F96A0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</w:p>
    <w:p w:rsidR="00F96A09" w:rsidRDefault="00F96A09" w:rsidP="00F96A09">
      <w:pPr>
        <w:tabs>
          <w:tab w:val="left" w:pos="6801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Pr="00F96A09">
        <w:rPr>
          <w:rFonts w:ascii="Times New Roman" w:hAnsi="Times New Roman" w:cs="Times New Roman"/>
          <w:sz w:val="24"/>
        </w:rPr>
        <w:t>Председатель ЦМК _______________</w:t>
      </w:r>
      <w:r>
        <w:rPr>
          <w:rFonts w:ascii="Times New Roman" w:hAnsi="Times New Roman" w:cs="Times New Roman"/>
          <w:sz w:val="24"/>
        </w:rPr>
        <w:t xml:space="preserve">                 </w:t>
      </w:r>
      <w:r w:rsidR="00002501">
        <w:rPr>
          <w:rFonts w:ascii="Times New Roman" w:hAnsi="Times New Roman" w:cs="Times New Roman"/>
          <w:sz w:val="24"/>
        </w:rPr>
        <w:t xml:space="preserve">              от                             </w:t>
      </w:r>
      <w:r>
        <w:rPr>
          <w:rFonts w:ascii="Times New Roman" w:hAnsi="Times New Roman" w:cs="Times New Roman"/>
          <w:sz w:val="24"/>
        </w:rPr>
        <w:t xml:space="preserve">г                                                                                                                                                                                    </w:t>
      </w:r>
    </w:p>
    <w:p w:rsidR="00F96A09" w:rsidRPr="00F96A09" w:rsidRDefault="00F96A09" w:rsidP="00F96A09">
      <w:pPr>
        <w:tabs>
          <w:tab w:val="left" w:pos="6801"/>
        </w:tabs>
        <w:rPr>
          <w:rFonts w:ascii="Times New Roman" w:hAnsi="Times New Roman" w:cs="Times New Roman"/>
          <w:sz w:val="24"/>
        </w:rPr>
      </w:pPr>
      <w:r w:rsidRPr="00F96A09">
        <w:rPr>
          <w:rFonts w:ascii="Times New Roman" w:hAnsi="Times New Roman" w:cs="Times New Roman"/>
          <w:sz w:val="24"/>
        </w:rPr>
        <w:t xml:space="preserve">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</w:t>
      </w:r>
      <w:r w:rsidR="005E2F09">
        <w:rPr>
          <w:rFonts w:ascii="Times New Roman" w:hAnsi="Times New Roman" w:cs="Times New Roman"/>
          <w:sz w:val="24"/>
        </w:rPr>
        <w:t>Заместитель директора по У</w:t>
      </w:r>
      <w:r w:rsidR="00002501">
        <w:rPr>
          <w:rFonts w:ascii="Times New Roman" w:hAnsi="Times New Roman" w:cs="Times New Roman"/>
          <w:sz w:val="24"/>
        </w:rPr>
        <w:t>П</w:t>
      </w:r>
      <w:r w:rsidRPr="00F96A09">
        <w:rPr>
          <w:rFonts w:ascii="Times New Roman" w:hAnsi="Times New Roman" w:cs="Times New Roman"/>
          <w:sz w:val="24"/>
        </w:rPr>
        <w:t xml:space="preserve">Р   </w:t>
      </w:r>
    </w:p>
    <w:p w:rsidR="00F96A09" w:rsidRDefault="00F96A09" w:rsidP="00F96A09">
      <w:pPr>
        <w:rPr>
          <w:sz w:val="24"/>
        </w:rPr>
      </w:pPr>
      <w:r w:rsidRPr="00F96A09">
        <w:rPr>
          <w:rFonts w:ascii="Times New Roman" w:hAnsi="Times New Roman" w:cs="Times New Roman"/>
          <w:sz w:val="24"/>
        </w:rPr>
        <w:t xml:space="preserve">                                           </w:t>
      </w:r>
      <w:r>
        <w:rPr>
          <w:sz w:val="24"/>
        </w:rPr>
        <w:t xml:space="preserve">                                                            ___________/__________/</w:t>
      </w:r>
    </w:p>
    <w:p w:rsidR="00F96A09" w:rsidRDefault="00F96A09" w:rsidP="00F96A09">
      <w:pPr>
        <w:jc w:val="center"/>
        <w:rPr>
          <w:b/>
          <w:sz w:val="32"/>
        </w:rPr>
      </w:pPr>
    </w:p>
    <w:p w:rsidR="00F96A09" w:rsidRDefault="00F96A09" w:rsidP="00F96A09">
      <w:pPr>
        <w:jc w:val="center"/>
        <w:rPr>
          <w:b/>
          <w:sz w:val="32"/>
        </w:rPr>
      </w:pPr>
    </w:p>
    <w:p w:rsidR="00D42501" w:rsidRDefault="00D42501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2501" w:rsidRDefault="00D42501" w:rsidP="00F622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501" w:rsidRDefault="00D42501" w:rsidP="00F622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501" w:rsidRDefault="00D42501" w:rsidP="00F622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501" w:rsidRDefault="00D42501" w:rsidP="00F622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2BE" w:rsidRPr="003E38E4" w:rsidRDefault="00F622BE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8E4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 по профилю специальности</w:t>
      </w:r>
    </w:p>
    <w:p w:rsidR="00F622BE" w:rsidRPr="003E38E4" w:rsidRDefault="00F622BE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8E4">
        <w:rPr>
          <w:rFonts w:ascii="Times New Roman" w:hAnsi="Times New Roman" w:cs="Times New Roman"/>
          <w:sz w:val="28"/>
          <w:szCs w:val="28"/>
        </w:rPr>
        <w:t>профессионального модуля ПМ</w:t>
      </w:r>
      <w:r w:rsidR="00002501">
        <w:rPr>
          <w:rFonts w:ascii="Times New Roman" w:hAnsi="Times New Roman" w:cs="Times New Roman"/>
          <w:sz w:val="28"/>
          <w:szCs w:val="28"/>
        </w:rPr>
        <w:t xml:space="preserve"> 02 разработана на основе ФГОС </w:t>
      </w:r>
      <w:r w:rsidRPr="003E38E4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3E38E4">
        <w:rPr>
          <w:rFonts w:ascii="Times New Roman" w:hAnsi="Times New Roman" w:cs="Times New Roman"/>
          <w:sz w:val="28"/>
          <w:szCs w:val="28"/>
        </w:rPr>
        <w:t xml:space="preserve"> </w:t>
      </w:r>
      <w:r w:rsidRPr="003E38E4">
        <w:rPr>
          <w:rFonts w:ascii="Times New Roman" w:hAnsi="Times New Roman" w:cs="Times New Roman"/>
          <w:sz w:val="28"/>
          <w:szCs w:val="28"/>
        </w:rPr>
        <w:t>среднего пр</w:t>
      </w:r>
      <w:r w:rsidR="00576FF8">
        <w:rPr>
          <w:rFonts w:ascii="Times New Roman" w:hAnsi="Times New Roman" w:cs="Times New Roman"/>
          <w:sz w:val="28"/>
          <w:szCs w:val="28"/>
        </w:rPr>
        <w:t>офессионального образования 31.02.</w:t>
      </w:r>
      <w:r w:rsidRPr="003E38E4">
        <w:rPr>
          <w:rFonts w:ascii="Times New Roman" w:hAnsi="Times New Roman" w:cs="Times New Roman"/>
          <w:sz w:val="28"/>
          <w:szCs w:val="28"/>
        </w:rPr>
        <w:t>02 «Акушерское дело» и рабочей</w:t>
      </w:r>
      <w:r w:rsidR="003E38E4">
        <w:rPr>
          <w:rFonts w:ascii="Times New Roman" w:hAnsi="Times New Roman" w:cs="Times New Roman"/>
          <w:sz w:val="28"/>
          <w:szCs w:val="28"/>
        </w:rPr>
        <w:t xml:space="preserve"> </w:t>
      </w:r>
      <w:r w:rsidRPr="003E38E4">
        <w:rPr>
          <w:rFonts w:ascii="Times New Roman" w:hAnsi="Times New Roman" w:cs="Times New Roman"/>
          <w:sz w:val="28"/>
          <w:szCs w:val="28"/>
        </w:rPr>
        <w:t>программы профессионального модуля ПМ 04 «Медицинская помощь женщине,</w:t>
      </w:r>
      <w:r w:rsidR="003E38E4">
        <w:rPr>
          <w:rFonts w:ascii="Times New Roman" w:hAnsi="Times New Roman" w:cs="Times New Roman"/>
          <w:sz w:val="28"/>
          <w:szCs w:val="28"/>
        </w:rPr>
        <w:t xml:space="preserve"> </w:t>
      </w:r>
      <w:r w:rsidRPr="003E38E4">
        <w:rPr>
          <w:rFonts w:ascii="Times New Roman" w:hAnsi="Times New Roman" w:cs="Times New Roman"/>
          <w:sz w:val="28"/>
          <w:szCs w:val="28"/>
        </w:rPr>
        <w:t>новорожденному, семье при патологическом течении беременности, родов,</w:t>
      </w:r>
      <w:r w:rsidR="003E38E4">
        <w:rPr>
          <w:rFonts w:ascii="Times New Roman" w:hAnsi="Times New Roman" w:cs="Times New Roman"/>
          <w:sz w:val="28"/>
          <w:szCs w:val="28"/>
        </w:rPr>
        <w:t xml:space="preserve"> </w:t>
      </w:r>
      <w:r w:rsidRPr="003E38E4">
        <w:rPr>
          <w:rFonts w:ascii="Times New Roman" w:hAnsi="Times New Roman" w:cs="Times New Roman"/>
          <w:sz w:val="28"/>
          <w:szCs w:val="28"/>
        </w:rPr>
        <w:t>послеродового периода».</w:t>
      </w:r>
    </w:p>
    <w:p w:rsidR="00F622BE" w:rsidRPr="003E38E4" w:rsidRDefault="00F622BE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8E4">
        <w:rPr>
          <w:rFonts w:ascii="Times New Roman" w:hAnsi="Times New Roman" w:cs="Times New Roman"/>
          <w:sz w:val="28"/>
          <w:szCs w:val="28"/>
        </w:rPr>
        <w:t>Данная программа является руководством для организации, управления и контроля</w:t>
      </w:r>
      <w:r w:rsidR="003E38E4">
        <w:rPr>
          <w:rFonts w:ascii="Times New Roman" w:hAnsi="Times New Roman" w:cs="Times New Roman"/>
          <w:sz w:val="28"/>
          <w:szCs w:val="28"/>
        </w:rPr>
        <w:t xml:space="preserve"> </w:t>
      </w:r>
      <w:r w:rsidRPr="003E38E4">
        <w:rPr>
          <w:rFonts w:ascii="Times New Roman" w:hAnsi="Times New Roman" w:cs="Times New Roman"/>
          <w:sz w:val="28"/>
          <w:szCs w:val="28"/>
        </w:rPr>
        <w:t>практики со стороны руководителей практики: преподавателей медицинского колледжа</w:t>
      </w:r>
      <w:r w:rsidR="003E38E4">
        <w:rPr>
          <w:rFonts w:ascii="Times New Roman" w:hAnsi="Times New Roman" w:cs="Times New Roman"/>
          <w:sz w:val="28"/>
          <w:szCs w:val="28"/>
        </w:rPr>
        <w:t xml:space="preserve"> </w:t>
      </w:r>
      <w:r w:rsidRPr="003E38E4">
        <w:rPr>
          <w:rFonts w:ascii="Times New Roman" w:hAnsi="Times New Roman" w:cs="Times New Roman"/>
          <w:sz w:val="28"/>
          <w:szCs w:val="28"/>
        </w:rPr>
        <w:t>и представителей медицинских организаций.</w:t>
      </w:r>
    </w:p>
    <w:p w:rsidR="003E38E4" w:rsidRPr="003E38E4" w:rsidRDefault="00F622BE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8E4">
        <w:rPr>
          <w:rFonts w:ascii="Times New Roman" w:hAnsi="Times New Roman" w:cs="Times New Roman"/>
          <w:sz w:val="28"/>
          <w:szCs w:val="28"/>
        </w:rPr>
        <w:t>Данная программа служит предписанием для студентов медицинского колледжа</w:t>
      </w:r>
      <w:r w:rsidR="003E38E4">
        <w:rPr>
          <w:rFonts w:ascii="Times New Roman" w:hAnsi="Times New Roman" w:cs="Times New Roman"/>
          <w:sz w:val="28"/>
          <w:szCs w:val="28"/>
        </w:rPr>
        <w:t xml:space="preserve"> </w:t>
      </w:r>
      <w:r w:rsidRPr="003E38E4">
        <w:rPr>
          <w:rFonts w:ascii="Times New Roman" w:hAnsi="Times New Roman" w:cs="Times New Roman"/>
          <w:sz w:val="28"/>
          <w:szCs w:val="28"/>
        </w:rPr>
        <w:t>специальности «Акушерское дело» по освоению и аттестации различных видов</w:t>
      </w:r>
      <w:r w:rsidR="003E38E4">
        <w:rPr>
          <w:rFonts w:ascii="Times New Roman" w:hAnsi="Times New Roman" w:cs="Times New Roman"/>
          <w:sz w:val="28"/>
          <w:szCs w:val="28"/>
        </w:rPr>
        <w:t xml:space="preserve">  </w:t>
      </w:r>
      <w:r w:rsidRPr="003E38E4">
        <w:rPr>
          <w:rFonts w:ascii="Times New Roman" w:hAnsi="Times New Roman" w:cs="Times New Roman"/>
          <w:sz w:val="28"/>
          <w:szCs w:val="28"/>
        </w:rPr>
        <w:t>практической деятельности, входящих в междисциплинарный комплекс МДК 04.01.</w:t>
      </w:r>
      <w:r w:rsidR="003E38E4" w:rsidRPr="003E38E4">
        <w:rPr>
          <w:rFonts w:ascii="Times New Roman" w:hAnsi="Times New Roman" w:cs="Times New Roman"/>
          <w:sz w:val="28"/>
          <w:szCs w:val="28"/>
        </w:rPr>
        <w:t xml:space="preserve"> «Патологическое акушерство».</w:t>
      </w:r>
    </w:p>
    <w:p w:rsidR="00F622BE" w:rsidRPr="003E38E4" w:rsidRDefault="003E38E4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МДК 04</w:t>
      </w:r>
      <w:r w:rsidR="00FB36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FB36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«Сестринский уход за больным новорожденным»</w:t>
      </w:r>
    </w:p>
    <w:p w:rsidR="00F77CFD" w:rsidRDefault="003E38E4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Авторы </w:t>
      </w:r>
      <w:r w:rsidR="00F77CFD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3E38E4">
        <w:rPr>
          <w:rFonts w:ascii="Times New Roman" w:hAnsi="Times New Roman" w:cs="Times New Roman"/>
          <w:bCs/>
          <w:sz w:val="28"/>
          <w:szCs w:val="28"/>
        </w:rPr>
        <w:t xml:space="preserve">Ратманова С.П. </w:t>
      </w:r>
      <w:r w:rsidR="00F622BE" w:rsidRPr="003E3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преподаватель высшей категории акушерства и гинекологии.  </w:t>
      </w:r>
    </w:p>
    <w:p w:rsidR="00F622BE" w:rsidRPr="003E38E4" w:rsidRDefault="003E38E4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Шестаковская Г.А. – преподаватель высшей категории педиатрии.</w:t>
      </w:r>
    </w:p>
    <w:p w:rsidR="00D5197E" w:rsidRDefault="00D5197E" w:rsidP="00F622BE"/>
    <w:p w:rsidR="0093252B" w:rsidRDefault="0093252B" w:rsidP="00F622BE"/>
    <w:p w:rsidR="0093252B" w:rsidRDefault="0093252B" w:rsidP="00F622BE"/>
    <w:p w:rsidR="0093252B" w:rsidRDefault="0093252B" w:rsidP="00F622BE"/>
    <w:p w:rsidR="0093252B" w:rsidRDefault="0093252B" w:rsidP="00F622BE"/>
    <w:p w:rsidR="003436A5" w:rsidRPr="00FB3644" w:rsidRDefault="003436A5" w:rsidP="00FB3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64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436A5" w:rsidRDefault="003436A5" w:rsidP="003436A5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436A5" w:rsidRPr="003436A5" w:rsidRDefault="003436A5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6A5">
        <w:rPr>
          <w:rFonts w:ascii="Times New Roman" w:hAnsi="Times New Roman" w:cs="Times New Roman"/>
          <w:sz w:val="28"/>
          <w:szCs w:val="28"/>
        </w:rPr>
        <w:t xml:space="preserve">Рабочая программа производственной практики является   частью   рабочей  программы профессионального модуля </w:t>
      </w:r>
      <w:r w:rsidRPr="00002501">
        <w:rPr>
          <w:rFonts w:ascii="Times New Roman" w:hAnsi="Times New Roman" w:cs="Times New Roman"/>
          <w:sz w:val="28"/>
          <w:szCs w:val="28"/>
        </w:rPr>
        <w:t>04.</w:t>
      </w:r>
      <w:r w:rsidRPr="003436A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3436A5">
        <w:rPr>
          <w:rFonts w:ascii="Times New Roman" w:hAnsi="Times New Roman" w:cs="Times New Roman"/>
          <w:b/>
          <w:sz w:val="28"/>
          <w:szCs w:val="28"/>
        </w:rPr>
        <w:softHyphen/>
      </w:r>
      <w:r w:rsidRPr="003436A5">
        <w:rPr>
          <w:rFonts w:ascii="Times New Roman" w:hAnsi="Times New Roman" w:cs="Times New Roman"/>
          <w:b/>
          <w:sz w:val="28"/>
          <w:szCs w:val="28"/>
        </w:rPr>
        <w:softHyphen/>
      </w:r>
      <w:r w:rsidRPr="003436A5">
        <w:rPr>
          <w:rFonts w:ascii="Times New Roman" w:hAnsi="Times New Roman" w:cs="Times New Roman"/>
          <w:b/>
          <w:sz w:val="28"/>
          <w:szCs w:val="28"/>
        </w:rPr>
        <w:softHyphen/>
      </w:r>
      <w:r w:rsidRPr="003436A5">
        <w:rPr>
          <w:rFonts w:ascii="Times New Roman" w:hAnsi="Times New Roman" w:cs="Times New Roman"/>
          <w:b/>
          <w:sz w:val="28"/>
          <w:szCs w:val="28"/>
        </w:rPr>
        <w:softHyphen/>
      </w:r>
      <w:r w:rsidRPr="003436A5">
        <w:rPr>
          <w:rFonts w:ascii="Times New Roman" w:hAnsi="Times New Roman" w:cs="Times New Roman"/>
          <w:b/>
          <w:sz w:val="28"/>
          <w:szCs w:val="28"/>
        </w:rPr>
        <w:softHyphen/>
      </w:r>
      <w:r w:rsidRPr="003436A5">
        <w:rPr>
          <w:rFonts w:ascii="Times New Roman" w:hAnsi="Times New Roman" w:cs="Times New Roman"/>
          <w:sz w:val="28"/>
          <w:szCs w:val="28"/>
        </w:rPr>
        <w:t>Медицинская помощь женщине, новорожденному, семье при патологическом течении беременности, родов, послеродового периода»  в соответствии с</w:t>
      </w:r>
      <w:r w:rsidR="00576FF8">
        <w:rPr>
          <w:rFonts w:ascii="Times New Roman" w:hAnsi="Times New Roman" w:cs="Times New Roman"/>
          <w:sz w:val="28"/>
          <w:szCs w:val="28"/>
        </w:rPr>
        <w:t xml:space="preserve"> ФГОС по специальности СПО 31.02.</w:t>
      </w:r>
      <w:r w:rsidRPr="003436A5">
        <w:rPr>
          <w:rFonts w:ascii="Times New Roman" w:hAnsi="Times New Roman" w:cs="Times New Roman"/>
          <w:sz w:val="28"/>
          <w:szCs w:val="28"/>
        </w:rPr>
        <w:t>02 «Акушерское дело»  в части освоения основного вида профессиональной деятельности:</w:t>
      </w:r>
    </w:p>
    <w:p w:rsidR="003436A5" w:rsidRDefault="003436A5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002501">
        <w:rPr>
          <w:rFonts w:ascii="Times New Roman" w:hAnsi="Times New Roman" w:cs="Times New Roman"/>
          <w:b/>
          <w:sz w:val="28"/>
          <w:szCs w:val="28"/>
        </w:rPr>
        <w:t>«</w:t>
      </w:r>
      <w:r w:rsidRPr="00002501">
        <w:rPr>
          <w:rFonts w:ascii="Times New Roman" w:hAnsi="Times New Roman" w:cs="Times New Roman"/>
          <w:b/>
          <w:sz w:val="28"/>
          <w:szCs w:val="28"/>
        </w:rPr>
        <w:softHyphen/>
      </w:r>
      <w:r w:rsidRPr="00002501">
        <w:rPr>
          <w:rFonts w:ascii="Times New Roman" w:hAnsi="Times New Roman" w:cs="Times New Roman"/>
          <w:b/>
          <w:sz w:val="28"/>
          <w:szCs w:val="28"/>
        </w:rPr>
        <w:softHyphen/>
      </w:r>
      <w:r w:rsidRPr="00002501">
        <w:rPr>
          <w:rFonts w:ascii="Times New Roman" w:hAnsi="Times New Roman" w:cs="Times New Roman"/>
          <w:b/>
          <w:sz w:val="28"/>
          <w:szCs w:val="28"/>
        </w:rPr>
        <w:softHyphen/>
      </w:r>
      <w:r w:rsidRPr="00002501">
        <w:rPr>
          <w:rFonts w:ascii="Times New Roman" w:hAnsi="Times New Roman" w:cs="Times New Roman"/>
          <w:b/>
          <w:sz w:val="28"/>
          <w:szCs w:val="28"/>
        </w:rPr>
        <w:softHyphen/>
      </w:r>
      <w:r w:rsidRPr="00002501">
        <w:rPr>
          <w:rFonts w:ascii="Times New Roman" w:hAnsi="Times New Roman" w:cs="Times New Roman"/>
          <w:b/>
          <w:sz w:val="28"/>
          <w:szCs w:val="28"/>
        </w:rPr>
        <w:softHyphen/>
        <w:t xml:space="preserve">Медицинская помощь женщине, новорожденному, семье при патологическом течении беременности, родов, послеродового периода»  </w:t>
      </w:r>
      <w:r w:rsidRPr="003436A5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(ПК):</w:t>
      </w:r>
      <w:bookmarkStart w:id="0" w:name="_GoBack"/>
      <w:bookmarkEnd w:id="0"/>
    </w:p>
    <w:p w:rsidR="003436A5" w:rsidRPr="00450CFB" w:rsidRDefault="003436A5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CFB">
        <w:rPr>
          <w:rFonts w:ascii="Times New Roman" w:hAnsi="Times New Roman" w:cs="Times New Roman"/>
          <w:sz w:val="28"/>
          <w:szCs w:val="28"/>
        </w:rPr>
        <w:t>ПК 4.1. Участвовать в проведении лечебно-диагностических мероприятий беременной, роженице,</w:t>
      </w:r>
      <w:r w:rsidR="00D5439F">
        <w:rPr>
          <w:rFonts w:ascii="Times New Roman" w:hAnsi="Times New Roman" w:cs="Times New Roman"/>
          <w:sz w:val="28"/>
          <w:szCs w:val="28"/>
        </w:rPr>
        <w:t xml:space="preserve"> </w:t>
      </w:r>
      <w:r w:rsidRPr="00450CFB">
        <w:rPr>
          <w:rFonts w:ascii="Times New Roman" w:hAnsi="Times New Roman" w:cs="Times New Roman"/>
          <w:sz w:val="28"/>
          <w:szCs w:val="28"/>
        </w:rPr>
        <w:t>родильнице с акушерской и экстрагенитальной патологией и новорожденному.</w:t>
      </w:r>
    </w:p>
    <w:p w:rsidR="003436A5" w:rsidRPr="00450CFB" w:rsidRDefault="003436A5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CFB">
        <w:rPr>
          <w:rFonts w:ascii="Times New Roman" w:hAnsi="Times New Roman" w:cs="Times New Roman"/>
          <w:sz w:val="28"/>
          <w:szCs w:val="28"/>
        </w:rPr>
        <w:t>ПК 4.2. Оказывать профилактическую и медико-социальную помощь беременной, роженице,</w:t>
      </w:r>
      <w:r w:rsidR="00D5439F">
        <w:rPr>
          <w:rFonts w:ascii="Times New Roman" w:hAnsi="Times New Roman" w:cs="Times New Roman"/>
          <w:sz w:val="28"/>
          <w:szCs w:val="28"/>
        </w:rPr>
        <w:t xml:space="preserve"> </w:t>
      </w:r>
      <w:r w:rsidRPr="00450CFB">
        <w:rPr>
          <w:rFonts w:ascii="Times New Roman" w:hAnsi="Times New Roman" w:cs="Times New Roman"/>
          <w:sz w:val="28"/>
          <w:szCs w:val="28"/>
        </w:rPr>
        <w:t>родильнице при акушерской и экстрагенитальной патологии.</w:t>
      </w:r>
    </w:p>
    <w:p w:rsidR="003436A5" w:rsidRPr="00450CFB" w:rsidRDefault="003436A5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CFB">
        <w:rPr>
          <w:rFonts w:ascii="Times New Roman" w:hAnsi="Times New Roman" w:cs="Times New Roman"/>
          <w:sz w:val="28"/>
          <w:szCs w:val="28"/>
        </w:rPr>
        <w:t>ПК 4.3. Оказывать доврачебную помощь беременной, роженице, родильнице при акушерской и экстрагенитальной патологии.</w:t>
      </w:r>
    </w:p>
    <w:p w:rsidR="003436A5" w:rsidRPr="00450CFB" w:rsidRDefault="003436A5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CFB">
        <w:rPr>
          <w:rFonts w:ascii="Times New Roman" w:hAnsi="Times New Roman" w:cs="Times New Roman"/>
          <w:sz w:val="28"/>
          <w:szCs w:val="28"/>
        </w:rPr>
        <w:t>ПК 4.4. Осуществлять интенсивный уход при акушерской патологии.</w:t>
      </w:r>
    </w:p>
    <w:p w:rsidR="00D5439F" w:rsidRDefault="003436A5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CFB">
        <w:rPr>
          <w:rFonts w:ascii="Times New Roman" w:hAnsi="Times New Roman" w:cs="Times New Roman"/>
          <w:sz w:val="28"/>
          <w:szCs w:val="28"/>
        </w:rPr>
        <w:t xml:space="preserve">ПК 4.5. </w:t>
      </w:r>
      <w:r w:rsidR="00D5439F">
        <w:rPr>
          <w:rFonts w:ascii="Times New Roman" w:hAnsi="Times New Roman" w:cs="Times New Roman"/>
          <w:sz w:val="28"/>
          <w:szCs w:val="28"/>
        </w:rPr>
        <w:t>Ассистировать врачу и выполнять акушерские операции в пределах своих полномочий</w:t>
      </w:r>
    </w:p>
    <w:p w:rsidR="003436A5" w:rsidRDefault="0009159B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4.6.</w:t>
      </w:r>
      <w:r w:rsidR="003436A5" w:rsidRPr="00450CFB">
        <w:rPr>
          <w:rFonts w:ascii="Times New Roman" w:hAnsi="Times New Roman" w:cs="Times New Roman"/>
          <w:sz w:val="28"/>
          <w:szCs w:val="28"/>
        </w:rPr>
        <w:t>Участвовать в оказании помощи паци</w:t>
      </w:r>
      <w:r w:rsidR="003436A5">
        <w:rPr>
          <w:rFonts w:ascii="Times New Roman" w:hAnsi="Times New Roman" w:cs="Times New Roman"/>
          <w:sz w:val="28"/>
          <w:szCs w:val="28"/>
        </w:rPr>
        <w:t>ентам в периоперативном периоде</w:t>
      </w:r>
    </w:p>
    <w:p w:rsidR="0009159B" w:rsidRPr="003436A5" w:rsidRDefault="0009159B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4.7. Обучать пациентов и членов их семьи навыкам самоухода и ухода в пределах своих полномочий.</w:t>
      </w:r>
    </w:p>
    <w:p w:rsidR="003436A5" w:rsidRPr="003436A5" w:rsidRDefault="003436A5" w:rsidP="000025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6A5">
        <w:rPr>
          <w:rFonts w:ascii="Times New Roman" w:hAnsi="Times New Roman" w:cs="Times New Roman"/>
          <w:sz w:val="28"/>
          <w:szCs w:val="28"/>
        </w:rPr>
        <w:t>Производственная практика проводится после окончания  изучения профессионального мод</w:t>
      </w:r>
      <w:r>
        <w:rPr>
          <w:rFonts w:ascii="Times New Roman" w:hAnsi="Times New Roman" w:cs="Times New Roman"/>
          <w:sz w:val="28"/>
          <w:szCs w:val="28"/>
        </w:rPr>
        <w:t>уля концентрированно в течение 4  недель (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108 </w:t>
      </w:r>
      <w:r w:rsidRPr="003436A5">
        <w:rPr>
          <w:rFonts w:ascii="Times New Roman" w:hAnsi="Times New Roman" w:cs="Times New Roman"/>
          <w:sz w:val="28"/>
          <w:szCs w:val="28"/>
        </w:rPr>
        <w:t>часов).</w:t>
      </w:r>
    </w:p>
    <w:p w:rsidR="003436A5" w:rsidRPr="00D5439F" w:rsidRDefault="003436A5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6A5">
        <w:rPr>
          <w:rFonts w:ascii="Times New Roman" w:hAnsi="Times New Roman" w:cs="Times New Roman"/>
          <w:sz w:val="28"/>
          <w:szCs w:val="28"/>
        </w:rPr>
        <w:t>Содержание программы практики рассчитано на комплексное использование знаний и умений, полученных на  МДК 0</w:t>
      </w:r>
      <w:r>
        <w:rPr>
          <w:sz w:val="28"/>
          <w:szCs w:val="28"/>
        </w:rPr>
        <w:t>4</w:t>
      </w:r>
      <w:r w:rsidRPr="003436A5">
        <w:rPr>
          <w:rFonts w:ascii="Times New Roman" w:hAnsi="Times New Roman" w:cs="Times New Roman"/>
          <w:sz w:val="28"/>
          <w:szCs w:val="28"/>
        </w:rPr>
        <w:t>.0</w:t>
      </w:r>
      <w:r>
        <w:rPr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«Патологическое акушерство»</w:t>
      </w:r>
      <w:r w:rsidRPr="003436A5">
        <w:rPr>
          <w:rFonts w:ascii="Times New Roman" w:hAnsi="Times New Roman" w:cs="Times New Roman"/>
          <w:sz w:val="28"/>
          <w:szCs w:val="28"/>
        </w:rPr>
        <w:t>, МДК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436A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 «Сестринский уход за больным новорожденным»</w:t>
      </w:r>
      <w:r w:rsidRPr="003436A5">
        <w:rPr>
          <w:rFonts w:ascii="Times New Roman" w:hAnsi="Times New Roman" w:cs="Times New Roman"/>
          <w:sz w:val="28"/>
          <w:szCs w:val="28"/>
        </w:rPr>
        <w:t xml:space="preserve"> в условиях организаций здравоохранения, оказывающих населению </w:t>
      </w:r>
      <w:r w:rsidR="00D5439F" w:rsidRPr="00D5439F">
        <w:rPr>
          <w:rFonts w:ascii="Times New Roman" w:hAnsi="Times New Roman" w:cs="Times New Roman"/>
          <w:sz w:val="28"/>
          <w:szCs w:val="28"/>
        </w:rPr>
        <w:t>акушерско – гинекологическую помощь</w:t>
      </w:r>
      <w:r w:rsidRPr="00D5439F">
        <w:rPr>
          <w:rFonts w:ascii="Times New Roman" w:hAnsi="Times New Roman" w:cs="Times New Roman"/>
          <w:sz w:val="28"/>
          <w:szCs w:val="28"/>
        </w:rPr>
        <w:t>.</w:t>
      </w:r>
      <w:r w:rsidRPr="00D5439F">
        <w:rPr>
          <w:rFonts w:ascii="Times New Roman" w:hAnsi="Times New Roman" w:cs="Times New Roman"/>
          <w:szCs w:val="28"/>
        </w:rPr>
        <w:t xml:space="preserve"> </w:t>
      </w:r>
    </w:p>
    <w:p w:rsidR="003436A5" w:rsidRDefault="003436A5" w:rsidP="00002501">
      <w:pPr>
        <w:pStyle w:val="a3"/>
        <w:widowControl w:val="0"/>
        <w:spacing w:after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производственной практики должен:</w:t>
      </w:r>
    </w:p>
    <w:p w:rsidR="003436A5" w:rsidRDefault="003436A5" w:rsidP="00002501">
      <w:pPr>
        <w:pStyle w:val="a3"/>
        <w:widowControl w:val="0"/>
        <w:spacing w:after="0"/>
        <w:jc w:val="both"/>
        <w:rPr>
          <w:sz w:val="14"/>
          <w:szCs w:val="28"/>
        </w:rPr>
      </w:pPr>
    </w:p>
    <w:p w:rsidR="00F77CFD" w:rsidRDefault="00F77CFD" w:rsidP="00002501">
      <w:pPr>
        <w:pStyle w:val="a3"/>
        <w:widowControl w:val="0"/>
        <w:spacing w:after="0"/>
        <w:jc w:val="both"/>
        <w:rPr>
          <w:b/>
          <w:sz w:val="28"/>
          <w:szCs w:val="28"/>
        </w:rPr>
      </w:pPr>
    </w:p>
    <w:p w:rsidR="00F77CFD" w:rsidRDefault="00F77CFD" w:rsidP="00002501">
      <w:pPr>
        <w:pStyle w:val="a3"/>
        <w:widowControl w:val="0"/>
        <w:spacing w:after="0"/>
        <w:jc w:val="both"/>
        <w:rPr>
          <w:b/>
          <w:sz w:val="28"/>
          <w:szCs w:val="28"/>
        </w:rPr>
      </w:pPr>
    </w:p>
    <w:p w:rsidR="00F77CFD" w:rsidRDefault="00F77CFD" w:rsidP="00002501">
      <w:pPr>
        <w:pStyle w:val="a3"/>
        <w:widowControl w:val="0"/>
        <w:spacing w:after="0"/>
        <w:jc w:val="both"/>
        <w:rPr>
          <w:b/>
          <w:sz w:val="28"/>
          <w:szCs w:val="28"/>
        </w:rPr>
      </w:pPr>
    </w:p>
    <w:p w:rsidR="003436A5" w:rsidRDefault="003436A5" w:rsidP="00002501">
      <w:pPr>
        <w:pStyle w:val="a3"/>
        <w:widowControl w:val="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приобрести практический опыт:</w:t>
      </w:r>
    </w:p>
    <w:p w:rsidR="003C7CE5" w:rsidRPr="003C7CE5" w:rsidRDefault="003C7CE5" w:rsidP="0000250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CE5">
        <w:rPr>
          <w:rFonts w:ascii="Times New Roman" w:hAnsi="Times New Roman" w:cs="Times New Roman"/>
          <w:sz w:val="28"/>
          <w:szCs w:val="28"/>
        </w:rPr>
        <w:t>проведения обследования, ухода, наблюдения и ведения беременных, рожениц, родильниц в случае акушерской и экстрагенитальной патологии под руководством врача;</w:t>
      </w:r>
    </w:p>
    <w:p w:rsidR="003C7CE5" w:rsidRPr="003C7CE5" w:rsidRDefault="003C7CE5" w:rsidP="0000250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CE5">
        <w:rPr>
          <w:rFonts w:ascii="Times New Roman" w:hAnsi="Times New Roman" w:cs="Times New Roman"/>
          <w:sz w:val="28"/>
          <w:szCs w:val="28"/>
        </w:rPr>
        <w:t>оказания доврачебной помощи беременной, роженице, родильнице при акушерской и экстрагенитальной патологии;</w:t>
      </w:r>
    </w:p>
    <w:p w:rsidR="003C7CE5" w:rsidRPr="003C7CE5" w:rsidRDefault="003C7CE5" w:rsidP="0000250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CE5">
        <w:rPr>
          <w:rFonts w:ascii="Times New Roman" w:hAnsi="Times New Roman" w:cs="Times New Roman"/>
          <w:sz w:val="28"/>
          <w:szCs w:val="28"/>
        </w:rPr>
        <w:t>оказания лечебно-диагностической, профилактической помощи больным новорожденным под руководством врача;</w:t>
      </w:r>
    </w:p>
    <w:p w:rsidR="003C7CE5" w:rsidRPr="003C7CE5" w:rsidRDefault="003C7CE5" w:rsidP="0000250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CE5">
        <w:rPr>
          <w:rFonts w:ascii="Times New Roman" w:hAnsi="Times New Roman" w:cs="Times New Roman"/>
          <w:sz w:val="28"/>
          <w:szCs w:val="28"/>
        </w:rPr>
        <w:t>оказания доврачебной помощи новорожденному при неотложных состояниях;</w:t>
      </w:r>
    </w:p>
    <w:p w:rsidR="003C7CE5" w:rsidRPr="003C7CE5" w:rsidRDefault="003C7CE5" w:rsidP="0000250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CE5">
        <w:rPr>
          <w:rFonts w:ascii="Times New Roman" w:hAnsi="Times New Roman" w:cs="Times New Roman"/>
          <w:sz w:val="28"/>
          <w:szCs w:val="28"/>
        </w:rPr>
        <w:t>ассистирования врачу при акушерских операциях в пределах своих полномочий;</w:t>
      </w:r>
    </w:p>
    <w:p w:rsidR="003C7CE5" w:rsidRPr="003C7CE5" w:rsidRDefault="003C7CE5" w:rsidP="00002501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CE5">
        <w:rPr>
          <w:rFonts w:ascii="Times New Roman" w:hAnsi="Times New Roman" w:cs="Times New Roman"/>
          <w:sz w:val="28"/>
          <w:szCs w:val="28"/>
        </w:rPr>
        <w:t>выполнения акушерских операций: перинеотомии, эпизиотомии, перинеоррафии, эпизиоррафии, восстановления разрывов вульвы, влагалища, разрывов шейки матки, промежности 1-2 степени;</w:t>
      </w:r>
    </w:p>
    <w:p w:rsidR="003C7CE5" w:rsidRPr="003C7CE5" w:rsidRDefault="003C7CE5" w:rsidP="00002501">
      <w:pPr>
        <w:pStyle w:val="a3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C7CE5">
        <w:rPr>
          <w:sz w:val="28"/>
          <w:szCs w:val="28"/>
        </w:rPr>
        <w:t>ухода, наблюдения за пациентом в периоперативном периоде</w:t>
      </w:r>
    </w:p>
    <w:p w:rsidR="003436A5" w:rsidRPr="00D5439F" w:rsidRDefault="00D5439F" w:rsidP="00002501">
      <w:pPr>
        <w:pStyle w:val="a5"/>
        <w:numPr>
          <w:ilvl w:val="0"/>
          <w:numId w:val="5"/>
        </w:numPr>
        <w:spacing w:after="0" w:line="240" w:lineRule="auto"/>
        <w:jc w:val="both"/>
        <w:rPr>
          <w:spacing w:val="-4"/>
          <w:sz w:val="28"/>
          <w:szCs w:val="24"/>
        </w:rPr>
      </w:pPr>
      <w:r w:rsidRPr="00D5439F">
        <w:rPr>
          <w:rFonts w:ascii="Times New Roman" w:hAnsi="Times New Roman" w:cs="Times New Roman"/>
          <w:sz w:val="28"/>
          <w:szCs w:val="28"/>
        </w:rPr>
        <w:t>осуществления ухода за пациентами при различных заболеваниях и состояниях</w:t>
      </w:r>
      <w:r w:rsidR="003436A5" w:rsidRPr="00D5439F">
        <w:rPr>
          <w:spacing w:val="-4"/>
          <w:sz w:val="28"/>
        </w:rPr>
        <w:t>;</w:t>
      </w:r>
    </w:p>
    <w:p w:rsidR="003436A5" w:rsidRPr="00350B24" w:rsidRDefault="003436A5" w:rsidP="00002501">
      <w:pPr>
        <w:jc w:val="both"/>
        <w:rPr>
          <w:rFonts w:ascii="Times New Roman" w:hAnsi="Times New Roman" w:cs="Times New Roman"/>
          <w:b/>
          <w:spacing w:val="-4"/>
          <w:sz w:val="28"/>
        </w:rPr>
      </w:pPr>
      <w:r w:rsidRPr="00350B24">
        <w:rPr>
          <w:rFonts w:ascii="Times New Roman" w:hAnsi="Times New Roman" w:cs="Times New Roman"/>
          <w:b/>
          <w:spacing w:val="-4"/>
          <w:sz w:val="28"/>
        </w:rPr>
        <w:t>уметь:</w:t>
      </w:r>
    </w:p>
    <w:p w:rsidR="00D5439F" w:rsidRP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>вести наблюдение за беременными, имеющими осложнения (оценить состояние пациентки);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>отличить норму и патологию при беременности, в родах и послеродовом периоде;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>обеспечить инфекционную безопасность пациента и акушерки;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 xml:space="preserve"> выявлять группы риска у беременных и оценивать степень риска для матери и плода;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 акушерское обследование беременных, рожениц и родильниц, имеющих патологическое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439F">
        <w:rPr>
          <w:rFonts w:ascii="Times New Roman" w:hAnsi="Times New Roman" w:cs="Times New Roman"/>
          <w:color w:val="000000"/>
          <w:sz w:val="28"/>
          <w:szCs w:val="28"/>
        </w:rPr>
        <w:t>течение беременности, родов и послеродового периода;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 xml:space="preserve"> оказывать акушерское пособие при физиологических и патологических родах;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>оценивать состояние новорожденного в первые минуты жизни;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 первичный туалет новорожденного;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занятия с беременными по здоровому образу жизни, гигиене родильницы, планированию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439F">
        <w:rPr>
          <w:rFonts w:ascii="Times New Roman" w:hAnsi="Times New Roman" w:cs="Times New Roman"/>
          <w:color w:val="000000"/>
          <w:sz w:val="28"/>
          <w:szCs w:val="28"/>
        </w:rPr>
        <w:t>семьи и пропаганде грудного вскармливания;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санитарную обработку рожениц;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>владеть методами ухода за беременными, роженицами и родильницами, новорожденными разной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5439F">
        <w:rPr>
          <w:rFonts w:ascii="Times New Roman" w:hAnsi="Times New Roman" w:cs="Times New Roman"/>
          <w:color w:val="000000"/>
          <w:sz w:val="28"/>
          <w:szCs w:val="28"/>
        </w:rPr>
        <w:t>степени зрелости при патологическом течении беременности, родов и послеродового периода;</w:t>
      </w:r>
    </w:p>
    <w:p w:rsidR="00D5439F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выполнять назначенные врачами лечебные процедуры (закрепление манипуляционной техники 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439F">
        <w:rPr>
          <w:rFonts w:ascii="Times New Roman" w:hAnsi="Times New Roman" w:cs="Times New Roman"/>
          <w:color w:val="000000"/>
          <w:sz w:val="28"/>
          <w:szCs w:val="28"/>
        </w:rPr>
        <w:t>курса основ сестринского дела) и др.;</w:t>
      </w:r>
    </w:p>
    <w:p w:rsidR="003436A5" w:rsidRPr="00A63631" w:rsidRDefault="00D5439F" w:rsidP="0000250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 xml:space="preserve"> обучать мать и членов семьи методам ухода за доношенным и недоношенным новорожденным.</w:t>
      </w:r>
    </w:p>
    <w:p w:rsidR="003436A5" w:rsidRPr="00FB3644" w:rsidRDefault="003436A5" w:rsidP="00002501">
      <w:pPr>
        <w:ind w:firstLine="720"/>
        <w:jc w:val="both"/>
        <w:rPr>
          <w:rFonts w:ascii="Times New Roman" w:hAnsi="Times New Roman" w:cs="Times New Roman"/>
          <w:bCs/>
          <w:sz w:val="28"/>
          <w:szCs w:val="20"/>
        </w:rPr>
      </w:pPr>
      <w:r w:rsidRPr="00FB3644">
        <w:rPr>
          <w:rFonts w:ascii="Times New Roman" w:hAnsi="Times New Roman" w:cs="Times New Roman"/>
          <w:bCs/>
          <w:sz w:val="28"/>
        </w:rPr>
        <w:t xml:space="preserve">При прохождении производственной практики в учреждениях здравоохранения обучающиеся осваивают следующие </w:t>
      </w:r>
      <w:r w:rsidRPr="00FB3644">
        <w:rPr>
          <w:rFonts w:ascii="Times New Roman" w:hAnsi="Times New Roman" w:cs="Times New Roman"/>
          <w:b/>
          <w:bCs/>
          <w:sz w:val="28"/>
        </w:rPr>
        <w:t>виды работ</w:t>
      </w:r>
      <w:r w:rsidRPr="00FB3644">
        <w:rPr>
          <w:rFonts w:ascii="Times New Roman" w:hAnsi="Times New Roman" w:cs="Times New Roman"/>
          <w:bCs/>
          <w:sz w:val="28"/>
        </w:rPr>
        <w:t>:</w:t>
      </w:r>
    </w:p>
    <w:p w:rsidR="00A63631" w:rsidRPr="00A63631" w:rsidRDefault="00035043" w:rsidP="0000250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Участие в обследовании </w:t>
      </w:r>
      <w:r w:rsidR="00A63631" w:rsidRPr="00A63631">
        <w:rPr>
          <w:rFonts w:ascii="Times New Roman" w:eastAsia="Calibri" w:hAnsi="Times New Roman" w:cs="Times New Roman"/>
          <w:bCs/>
          <w:sz w:val="28"/>
          <w:szCs w:val="28"/>
        </w:rPr>
        <w:t xml:space="preserve"> беременной, роженицы, родильницы с акушерской и  экстрагенитальной патологией больного новорожденного.</w:t>
      </w:r>
    </w:p>
    <w:p w:rsidR="00A63631" w:rsidRPr="00A63631" w:rsidRDefault="00A63631" w:rsidP="0000250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631">
        <w:rPr>
          <w:rFonts w:ascii="Times New Roman" w:eastAsia="Calibri" w:hAnsi="Times New Roman" w:cs="Times New Roman"/>
          <w:bCs/>
          <w:sz w:val="28"/>
          <w:szCs w:val="28"/>
        </w:rPr>
        <w:t>Участие в проведении лечебно-диагностических мероприятий беременной, роженице, родильнице с акушерской и экстрагенитальной патологией и новорожденному.</w:t>
      </w:r>
    </w:p>
    <w:p w:rsidR="00A63631" w:rsidRPr="00A63631" w:rsidRDefault="00A63631" w:rsidP="0000250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631">
        <w:rPr>
          <w:rFonts w:ascii="Times New Roman" w:eastAsia="Calibri" w:hAnsi="Times New Roman" w:cs="Times New Roman"/>
          <w:bCs/>
          <w:sz w:val="28"/>
          <w:szCs w:val="28"/>
        </w:rPr>
        <w:t>Оказание профилактической и медико-социальной помощи беременной, роженице, родильнице при акушерской и  экстрагенитальной патологии.</w:t>
      </w:r>
    </w:p>
    <w:p w:rsidR="00A63631" w:rsidRPr="00A63631" w:rsidRDefault="00A63631" w:rsidP="0000250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631">
        <w:rPr>
          <w:rFonts w:ascii="Times New Roman" w:eastAsia="Calibri" w:hAnsi="Times New Roman" w:cs="Times New Roman"/>
          <w:bCs/>
          <w:sz w:val="28"/>
          <w:szCs w:val="28"/>
        </w:rPr>
        <w:t>Оказание доврачебной помощи беременной, роженице, родильнице при акушерской и экстрагенитальной патологии.</w:t>
      </w:r>
    </w:p>
    <w:p w:rsidR="00A63631" w:rsidRPr="00A63631" w:rsidRDefault="00A63631" w:rsidP="0000250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631">
        <w:rPr>
          <w:rFonts w:ascii="Times New Roman" w:eastAsia="Calibri" w:hAnsi="Times New Roman" w:cs="Times New Roman"/>
          <w:bCs/>
          <w:sz w:val="28"/>
          <w:szCs w:val="28"/>
        </w:rPr>
        <w:t>Участие в проведении интенсивного ухода беременной, роженице, родильнице при акушерской патологии .</w:t>
      </w:r>
    </w:p>
    <w:p w:rsidR="003436A5" w:rsidRPr="00A63631" w:rsidRDefault="00350B24" w:rsidP="0000250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6. </w:t>
      </w:r>
      <w:r w:rsidR="00A63631" w:rsidRPr="00A63631">
        <w:rPr>
          <w:rFonts w:ascii="Times New Roman" w:eastAsia="Calibri" w:hAnsi="Times New Roman" w:cs="Times New Roman"/>
          <w:bCs/>
          <w:sz w:val="28"/>
          <w:szCs w:val="28"/>
        </w:rPr>
        <w:t>Участие в оказании помощи пациентам в пер</w:t>
      </w:r>
      <w:r w:rsidR="00A63631">
        <w:rPr>
          <w:rFonts w:ascii="Times New Roman" w:eastAsia="Calibri" w:hAnsi="Times New Roman" w:cs="Times New Roman"/>
          <w:bCs/>
          <w:sz w:val="28"/>
          <w:szCs w:val="28"/>
        </w:rPr>
        <w:t>иоперативном периоде</w:t>
      </w:r>
    </w:p>
    <w:p w:rsidR="003436A5" w:rsidRPr="00A63631" w:rsidRDefault="003436A5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63631">
        <w:rPr>
          <w:rFonts w:ascii="Times New Roman" w:hAnsi="Times New Roman" w:cs="Times New Roman"/>
          <w:sz w:val="28"/>
          <w:szCs w:val="28"/>
        </w:rPr>
        <w:t xml:space="preserve"> </w:t>
      </w:r>
      <w:r w:rsidRPr="00A63631">
        <w:rPr>
          <w:rFonts w:ascii="Times New Roman" w:hAnsi="Times New Roman" w:cs="Times New Roman"/>
          <w:sz w:val="28"/>
          <w:szCs w:val="28"/>
        </w:rPr>
        <w:tab/>
        <w:t>В течение практики обучающиеся ведут дневник, в котором ежедневно фиксируют проделанную работу, записывают алго</w:t>
      </w:r>
      <w:r w:rsidR="00A63631" w:rsidRPr="00A63631">
        <w:rPr>
          <w:rFonts w:ascii="Times New Roman" w:hAnsi="Times New Roman" w:cs="Times New Roman"/>
          <w:sz w:val="28"/>
          <w:szCs w:val="28"/>
        </w:rPr>
        <w:t>ритмы выполняемых манипуляций, курацию пациенток</w:t>
      </w:r>
      <w:r w:rsidRPr="00A63631">
        <w:rPr>
          <w:rFonts w:ascii="Times New Roman" w:hAnsi="Times New Roman" w:cs="Times New Roman"/>
          <w:sz w:val="28"/>
          <w:szCs w:val="28"/>
        </w:rPr>
        <w:t>; к дневнику могут прилагаться образцы учетно-отчетной документации медицинского учреждения.</w:t>
      </w:r>
    </w:p>
    <w:p w:rsidR="003436A5" w:rsidRPr="00A63631" w:rsidRDefault="003436A5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63631">
        <w:rPr>
          <w:rFonts w:ascii="Times New Roman" w:hAnsi="Times New Roman" w:cs="Times New Roman"/>
          <w:sz w:val="28"/>
          <w:szCs w:val="28"/>
        </w:rPr>
        <w:t xml:space="preserve">  </w:t>
      </w:r>
      <w:r w:rsidRPr="00A63631">
        <w:rPr>
          <w:rFonts w:ascii="Times New Roman" w:hAnsi="Times New Roman" w:cs="Times New Roman"/>
          <w:sz w:val="28"/>
          <w:szCs w:val="28"/>
        </w:rPr>
        <w:tab/>
        <w:t>Работник учреждения здравоохранения, ответственный за организацию и проведение практической работы (главная медицинская сестра УЗ), за период прохождения практики составляет на обучающегося характеристику, которая подписывается руководителями производственной практики.</w:t>
      </w:r>
    </w:p>
    <w:p w:rsidR="003436A5" w:rsidRPr="00A63631" w:rsidRDefault="003436A5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63631">
        <w:rPr>
          <w:rFonts w:ascii="Times New Roman" w:hAnsi="Times New Roman" w:cs="Times New Roman"/>
          <w:sz w:val="28"/>
          <w:szCs w:val="28"/>
        </w:rPr>
        <w:t xml:space="preserve">  </w:t>
      </w:r>
      <w:r w:rsidRPr="00A63631">
        <w:rPr>
          <w:rFonts w:ascii="Times New Roman" w:hAnsi="Times New Roman" w:cs="Times New Roman"/>
          <w:sz w:val="28"/>
          <w:szCs w:val="28"/>
        </w:rPr>
        <w:tab/>
        <w:t>По окончании практики в учебном заведении про</w:t>
      </w:r>
      <w:r w:rsidR="00A63631" w:rsidRPr="00A63631">
        <w:rPr>
          <w:rFonts w:ascii="Times New Roman" w:hAnsi="Times New Roman" w:cs="Times New Roman"/>
          <w:sz w:val="28"/>
          <w:szCs w:val="28"/>
        </w:rPr>
        <w:t xml:space="preserve">водится дифференцированный зачет – </w:t>
      </w:r>
      <w:r w:rsidR="00035043">
        <w:rPr>
          <w:rFonts w:ascii="Times New Roman" w:hAnsi="Times New Roman" w:cs="Times New Roman"/>
          <w:sz w:val="28"/>
          <w:szCs w:val="28"/>
        </w:rPr>
        <w:t xml:space="preserve">  в виде </w:t>
      </w:r>
      <w:r w:rsidR="00A63631" w:rsidRPr="00A63631">
        <w:rPr>
          <w:rFonts w:ascii="Times New Roman" w:hAnsi="Times New Roman" w:cs="Times New Roman"/>
          <w:sz w:val="28"/>
          <w:szCs w:val="28"/>
        </w:rPr>
        <w:t>собеседовани</w:t>
      </w:r>
      <w:r w:rsidR="00035043">
        <w:rPr>
          <w:rFonts w:ascii="Times New Roman" w:hAnsi="Times New Roman" w:cs="Times New Roman"/>
          <w:sz w:val="28"/>
          <w:szCs w:val="28"/>
        </w:rPr>
        <w:t>я</w:t>
      </w:r>
      <w:r w:rsidR="00A63631" w:rsidRPr="00A63631">
        <w:rPr>
          <w:rFonts w:ascii="Times New Roman" w:hAnsi="Times New Roman" w:cs="Times New Roman"/>
          <w:sz w:val="28"/>
          <w:szCs w:val="28"/>
        </w:rPr>
        <w:t xml:space="preserve">. </w:t>
      </w:r>
      <w:r w:rsidRPr="00A63631">
        <w:rPr>
          <w:rFonts w:ascii="Times New Roman" w:hAnsi="Times New Roman" w:cs="Times New Roman"/>
          <w:sz w:val="28"/>
          <w:szCs w:val="28"/>
        </w:rPr>
        <w:tab/>
        <w:t>На аттестацию студент представляет оформленную документацию (дневник производственной практики, манипуляционный лис</w:t>
      </w:r>
      <w:r w:rsidR="00A63631" w:rsidRPr="00A63631">
        <w:rPr>
          <w:rFonts w:ascii="Times New Roman" w:hAnsi="Times New Roman" w:cs="Times New Roman"/>
          <w:sz w:val="28"/>
          <w:szCs w:val="28"/>
        </w:rPr>
        <w:t>т, характеристику, студенческую историю родов)</w:t>
      </w:r>
    </w:p>
    <w:p w:rsidR="003436A5" w:rsidRPr="00A63631" w:rsidRDefault="003436A5" w:rsidP="000025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3631">
        <w:rPr>
          <w:rFonts w:ascii="Times New Roman" w:hAnsi="Times New Roman" w:cs="Times New Roman"/>
          <w:sz w:val="28"/>
          <w:szCs w:val="28"/>
        </w:rPr>
        <w:t xml:space="preserve">Зачёт   принимают: руководитель практики, представитель администрации учебного заведения и представитель учреждения здравоохранения.  Итогом практики является оценка, выставляемая по пятибалльной системе. </w:t>
      </w:r>
    </w:p>
    <w:p w:rsidR="003436A5" w:rsidRPr="00A63631" w:rsidRDefault="003436A5" w:rsidP="0000250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3631">
        <w:rPr>
          <w:rFonts w:ascii="Times New Roman" w:hAnsi="Times New Roman" w:cs="Times New Roman"/>
          <w:spacing w:val="-4"/>
          <w:sz w:val="28"/>
          <w:szCs w:val="28"/>
        </w:rPr>
        <w:t>Данная производственная практика является элементом профессионального модуля,  предусматривающего</w:t>
      </w:r>
      <w:r w:rsidRPr="00A63631">
        <w:rPr>
          <w:rFonts w:ascii="Times New Roman" w:hAnsi="Times New Roman" w:cs="Times New Roman"/>
          <w:sz w:val="28"/>
          <w:szCs w:val="28"/>
        </w:rPr>
        <w:t xml:space="preserve">  овладение обучающимися таким видом </w:t>
      </w:r>
      <w:r w:rsidRPr="00A63631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профессиональной деятельности как </w:t>
      </w:r>
      <w:r w:rsidR="00A63631" w:rsidRPr="00A63631">
        <w:rPr>
          <w:rFonts w:ascii="Times New Roman" w:hAnsi="Times New Roman" w:cs="Times New Roman"/>
          <w:b/>
          <w:sz w:val="28"/>
          <w:szCs w:val="28"/>
        </w:rPr>
        <w:t>«</w:t>
      </w:r>
      <w:r w:rsidR="00A63631" w:rsidRPr="00A63631">
        <w:rPr>
          <w:rFonts w:ascii="Times New Roman" w:hAnsi="Times New Roman" w:cs="Times New Roman"/>
          <w:b/>
          <w:sz w:val="28"/>
          <w:szCs w:val="28"/>
        </w:rPr>
        <w:softHyphen/>
      </w:r>
      <w:r w:rsidR="00A63631" w:rsidRPr="00A63631">
        <w:rPr>
          <w:rFonts w:ascii="Times New Roman" w:hAnsi="Times New Roman" w:cs="Times New Roman"/>
          <w:b/>
          <w:sz w:val="28"/>
          <w:szCs w:val="28"/>
        </w:rPr>
        <w:softHyphen/>
      </w:r>
      <w:r w:rsidR="00A63631" w:rsidRPr="00A63631">
        <w:rPr>
          <w:rFonts w:ascii="Times New Roman" w:hAnsi="Times New Roman" w:cs="Times New Roman"/>
          <w:b/>
          <w:sz w:val="28"/>
          <w:szCs w:val="28"/>
        </w:rPr>
        <w:softHyphen/>
      </w:r>
      <w:r w:rsidR="00A63631" w:rsidRPr="00A63631">
        <w:rPr>
          <w:rFonts w:ascii="Times New Roman" w:hAnsi="Times New Roman" w:cs="Times New Roman"/>
          <w:b/>
          <w:sz w:val="28"/>
          <w:szCs w:val="28"/>
        </w:rPr>
        <w:softHyphen/>
      </w:r>
      <w:r w:rsidR="00A63631" w:rsidRPr="00A63631">
        <w:rPr>
          <w:rFonts w:ascii="Times New Roman" w:hAnsi="Times New Roman" w:cs="Times New Roman"/>
          <w:b/>
          <w:sz w:val="28"/>
          <w:szCs w:val="28"/>
        </w:rPr>
        <w:softHyphen/>
      </w:r>
      <w:r w:rsidR="00A63631" w:rsidRPr="00A63631">
        <w:rPr>
          <w:rFonts w:ascii="Times New Roman" w:hAnsi="Times New Roman" w:cs="Times New Roman"/>
          <w:sz w:val="28"/>
          <w:szCs w:val="28"/>
        </w:rPr>
        <w:t xml:space="preserve">Медицинская помощь женщине, новорожденному, семье при патологическом течении беременности, родов, послеродового периода»  </w:t>
      </w:r>
    </w:p>
    <w:p w:rsidR="003436A5" w:rsidRPr="00A63631" w:rsidRDefault="003436A5" w:rsidP="0000250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3631">
        <w:rPr>
          <w:rFonts w:ascii="Times New Roman" w:hAnsi="Times New Roman" w:cs="Times New Roman"/>
          <w:spacing w:val="-4"/>
          <w:sz w:val="28"/>
          <w:szCs w:val="28"/>
        </w:rPr>
        <w:t xml:space="preserve">Результатом производственной практики </w:t>
      </w:r>
      <w:r w:rsidRPr="00A63631">
        <w:rPr>
          <w:rFonts w:ascii="Times New Roman" w:hAnsi="Times New Roman" w:cs="Times New Roman"/>
          <w:sz w:val="28"/>
          <w:szCs w:val="28"/>
        </w:rPr>
        <w:t xml:space="preserve">является формирование  у обучающихся </w:t>
      </w:r>
      <w:r w:rsidRPr="00A63631">
        <w:rPr>
          <w:rFonts w:ascii="Times New Roman" w:hAnsi="Times New Roman" w:cs="Times New Roman"/>
          <w:b/>
          <w:sz w:val="28"/>
          <w:szCs w:val="28"/>
        </w:rPr>
        <w:t>профессиональных</w:t>
      </w:r>
      <w:r w:rsidRPr="00A63631">
        <w:rPr>
          <w:rFonts w:ascii="Times New Roman" w:hAnsi="Times New Roman" w:cs="Times New Roman"/>
          <w:sz w:val="28"/>
          <w:szCs w:val="28"/>
        </w:rPr>
        <w:t xml:space="preserve"> (ПК) и дальнейшее развитие </w:t>
      </w:r>
      <w:r w:rsidRPr="00A63631">
        <w:rPr>
          <w:rFonts w:ascii="Times New Roman" w:hAnsi="Times New Roman" w:cs="Times New Roman"/>
          <w:b/>
          <w:sz w:val="28"/>
          <w:szCs w:val="28"/>
        </w:rPr>
        <w:t>общих</w:t>
      </w:r>
      <w:r w:rsidRPr="00A63631">
        <w:rPr>
          <w:rFonts w:ascii="Times New Roman" w:hAnsi="Times New Roman" w:cs="Times New Roman"/>
          <w:sz w:val="28"/>
          <w:szCs w:val="28"/>
        </w:rPr>
        <w:t xml:space="preserve"> (ОК) </w:t>
      </w:r>
      <w:r w:rsidRPr="00A63631">
        <w:rPr>
          <w:rFonts w:ascii="Times New Roman" w:hAnsi="Times New Roman" w:cs="Times New Roman"/>
          <w:b/>
          <w:sz w:val="28"/>
          <w:szCs w:val="28"/>
        </w:rPr>
        <w:t>компетенций</w:t>
      </w:r>
      <w:r w:rsidRPr="00A6363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36A5" w:rsidRPr="00A63631" w:rsidRDefault="003436A5" w:rsidP="0000250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8386"/>
      </w:tblGrid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Код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 w:rsidR="00786A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636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4.1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A63631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CFB">
              <w:rPr>
                <w:rFonts w:ascii="Times New Roman" w:hAnsi="Times New Roman" w:cs="Times New Roman"/>
                <w:sz w:val="28"/>
                <w:szCs w:val="28"/>
              </w:rPr>
              <w:t>Участвовать в проведении лечебно-диагностических мероприятий беременной, роженице,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CFB">
              <w:rPr>
                <w:rFonts w:ascii="Times New Roman" w:hAnsi="Times New Roman" w:cs="Times New Roman"/>
                <w:sz w:val="28"/>
                <w:szCs w:val="28"/>
              </w:rPr>
              <w:t>родильнице с акушерской и экстрагенитальной патологией и новорожденному.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  <w:t>ПК</w:t>
            </w:r>
            <w:r w:rsidRPr="00A636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A636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4.2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CFB">
              <w:rPr>
                <w:rFonts w:ascii="Times New Roman" w:hAnsi="Times New Roman" w:cs="Times New Roman"/>
                <w:sz w:val="28"/>
                <w:szCs w:val="28"/>
              </w:rPr>
              <w:t xml:space="preserve"> Оказывать профилактическую и медико-социальную помощь беременной, роженице,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CFB">
              <w:rPr>
                <w:rFonts w:ascii="Times New Roman" w:hAnsi="Times New Roman" w:cs="Times New Roman"/>
                <w:sz w:val="28"/>
                <w:szCs w:val="28"/>
              </w:rPr>
              <w:t>родильнице при акушерской и экстрагенитальной патологии.</w:t>
            </w: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A63631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450CFB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A63631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  <w:t>ПК 4.3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450CFB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CFB">
              <w:rPr>
                <w:rFonts w:ascii="Times New Roman" w:hAnsi="Times New Roman" w:cs="Times New Roman"/>
                <w:sz w:val="28"/>
                <w:szCs w:val="28"/>
              </w:rPr>
              <w:t>Оказывать доврачебную помощь беременной, роженице, родильнице при акушерской и экстрагенитальной патологии.</w:t>
            </w:r>
          </w:p>
          <w:p w:rsidR="00786A4C" w:rsidRPr="00450CFB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  <w:t>ПК 4.4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450CFB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CFB">
              <w:rPr>
                <w:rFonts w:ascii="Times New Roman" w:hAnsi="Times New Roman" w:cs="Times New Roman"/>
                <w:sz w:val="28"/>
                <w:szCs w:val="28"/>
              </w:rPr>
              <w:t>Осуществлять интенсивный уход при акушерской патологии.</w:t>
            </w: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  <w:t>ПК 4.5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Ассистировать врачу и выполнять акушерские операции в пределах своих полномочий</w:t>
            </w:r>
          </w:p>
          <w:p w:rsidR="00786A4C" w:rsidRPr="00450CFB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  <w:t>ПК 4.6</w:t>
            </w:r>
          </w:p>
          <w:p w:rsid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CFB">
              <w:rPr>
                <w:rFonts w:ascii="Times New Roman" w:hAnsi="Times New Roman" w:cs="Times New Roman"/>
                <w:sz w:val="28"/>
                <w:szCs w:val="28"/>
              </w:rPr>
              <w:t>Участвовать в оказании помощи паци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ентам в периоперативном периоде</w:t>
            </w:r>
          </w:p>
          <w:p w:rsidR="00786A4C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  <w:t>ПК 4.7</w:t>
            </w:r>
          </w:p>
          <w:p w:rsid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3436A5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пациентов и членов их семьи навыкам самоухода и ухода в пределах своих полномочий.</w:t>
            </w:r>
          </w:p>
          <w:p w:rsidR="00786A4C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4C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A63631" w:rsidRDefault="00786A4C" w:rsidP="00002501">
            <w:pPr>
              <w:jc w:val="both"/>
              <w:rPr>
                <w:rFonts w:ascii="Times New Roman" w:hAnsi="Times New Roman" w:cs="Times New Roman"/>
                <w:b/>
                <w:bCs/>
                <w:kern w:val="18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4C" w:rsidRPr="00450CFB" w:rsidRDefault="00786A4C" w:rsidP="00002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ОК 1. 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ОК 2.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ОК 3.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 4.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ОК 5.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ОК 6.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в коллективе и команде, эффективно общаться </w:t>
            </w:r>
            <w:r w:rsidRPr="00A63631">
              <w:rPr>
                <w:rFonts w:ascii="Times New Roman" w:hAnsi="Times New Roman" w:cs="Times New Roman"/>
                <w:sz w:val="28"/>
                <w:szCs w:val="28"/>
              </w:rPr>
              <w:br/>
              <w:t>с коллегами, руководством, потребителями.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ОК 7.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 xml:space="preserve">Брать на себя ответственность за работу членов команды (подчиненных), за результат выполнения заданий.  </w:t>
            </w:r>
          </w:p>
        </w:tc>
      </w:tr>
      <w:tr w:rsidR="003436A5" w:rsidRPr="00A63631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b/>
                <w:sz w:val="28"/>
                <w:szCs w:val="28"/>
              </w:rPr>
              <w:t>ОК 8.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A63631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631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3436A5" w:rsidRPr="00786A4C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ОК 9.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условиях смены технологий </w:t>
            </w:r>
            <w:r w:rsidRPr="00786A4C">
              <w:rPr>
                <w:rFonts w:ascii="Times New Roman" w:hAnsi="Times New Roman" w:cs="Times New Roman"/>
                <w:sz w:val="28"/>
                <w:szCs w:val="28"/>
              </w:rPr>
              <w:br/>
              <w:t>в профессиональной деятельности.</w:t>
            </w:r>
          </w:p>
        </w:tc>
      </w:tr>
      <w:tr w:rsidR="003436A5" w:rsidRPr="00786A4C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ОК 10.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3436A5" w:rsidRPr="00786A4C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ОК 11.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 отношению к природе, обществу и человеку.</w:t>
            </w:r>
          </w:p>
        </w:tc>
      </w:tr>
      <w:tr w:rsidR="003436A5" w:rsidRPr="00786A4C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ОК 12.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3436A5" w:rsidRPr="00786A4C" w:rsidTr="003436A5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ОК 13.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3436A5" w:rsidRPr="00786A4C" w:rsidRDefault="003436A5" w:rsidP="00002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36A5" w:rsidRPr="00786A4C" w:rsidRDefault="003436A5" w:rsidP="0000250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6A4C">
        <w:rPr>
          <w:rFonts w:ascii="Times New Roman" w:hAnsi="Times New Roman" w:cs="Times New Roman"/>
          <w:sz w:val="28"/>
          <w:szCs w:val="28"/>
        </w:rPr>
        <w:t xml:space="preserve">Сформированность профессиональных компетенций оценивается на квалификационном экзамене, проводимом по окончании освоения профессионального модуля. </w:t>
      </w:r>
    </w:p>
    <w:p w:rsidR="003436A5" w:rsidRDefault="003436A5" w:rsidP="00002501">
      <w:pPr>
        <w:jc w:val="both"/>
        <w:rPr>
          <w:b/>
          <w:sz w:val="28"/>
          <w:szCs w:val="28"/>
        </w:rPr>
      </w:pPr>
    </w:p>
    <w:p w:rsidR="003436A5" w:rsidRDefault="003436A5" w:rsidP="00002501">
      <w:pPr>
        <w:jc w:val="both"/>
        <w:rPr>
          <w:b/>
          <w:sz w:val="28"/>
          <w:szCs w:val="28"/>
        </w:rPr>
      </w:pPr>
    </w:p>
    <w:p w:rsidR="003436A5" w:rsidRPr="00786A4C" w:rsidRDefault="003436A5" w:rsidP="000025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A4C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 ВРЕМЕНИ</w:t>
      </w:r>
    </w:p>
    <w:p w:rsidR="003436A5" w:rsidRPr="00786A4C" w:rsidRDefault="003436A5" w:rsidP="000025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2"/>
        <w:gridCol w:w="1985"/>
        <w:gridCol w:w="1842"/>
      </w:tblGrid>
      <w:tr w:rsidR="003436A5" w:rsidRPr="00786A4C" w:rsidTr="00350B24">
        <w:trPr>
          <w:trHeight w:val="760"/>
        </w:trPr>
        <w:tc>
          <w:tcPr>
            <w:tcW w:w="5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учреждения здравоохранения</w:t>
            </w:r>
          </w:p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его структурного подразделения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дней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3436A5" w:rsidRPr="00786A4C" w:rsidTr="00350B24">
        <w:trPr>
          <w:trHeight w:val="428"/>
        </w:trPr>
        <w:tc>
          <w:tcPr>
            <w:tcW w:w="5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6A5" w:rsidRPr="00786A4C" w:rsidRDefault="00786A4C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Родильное отделение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8D2737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8D2737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3436A5" w:rsidRPr="00786A4C" w:rsidTr="00350B24">
        <w:trPr>
          <w:trHeight w:val="428"/>
        </w:trPr>
        <w:tc>
          <w:tcPr>
            <w:tcW w:w="5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6A5" w:rsidRPr="00786A4C" w:rsidRDefault="008D2737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Обсервационное отделение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8D2737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8D2737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3436A5" w:rsidRPr="00786A4C" w:rsidTr="00350B24">
        <w:trPr>
          <w:trHeight w:val="428"/>
        </w:trPr>
        <w:tc>
          <w:tcPr>
            <w:tcW w:w="5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6A5" w:rsidRPr="00786A4C" w:rsidRDefault="008D2737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Отделение</w:t>
            </w:r>
            <w:r w:rsidR="00350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50B2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совместного пребывания матери и ребенка</w:t>
            </w:r>
            <w:r w:rsidR="00350B2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3436A5" w:rsidRPr="00786A4C" w:rsidTr="00350B24">
        <w:trPr>
          <w:trHeight w:val="428"/>
        </w:trPr>
        <w:tc>
          <w:tcPr>
            <w:tcW w:w="5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Отделение неонаталогии</w:t>
            </w:r>
          </w:p>
          <w:p w:rsidR="003436A5" w:rsidRPr="00786A4C" w:rsidRDefault="003436A5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3436A5" w:rsidRPr="00786A4C" w:rsidTr="00350B24">
        <w:trPr>
          <w:trHeight w:val="428"/>
        </w:trPr>
        <w:tc>
          <w:tcPr>
            <w:tcW w:w="58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A4C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6A5" w:rsidRPr="00786A4C" w:rsidRDefault="00350B24" w:rsidP="00002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</w:p>
        </w:tc>
      </w:tr>
    </w:tbl>
    <w:p w:rsidR="003436A5" w:rsidRDefault="003436A5" w:rsidP="00002501">
      <w:pPr>
        <w:jc w:val="both"/>
        <w:rPr>
          <w:b/>
          <w:sz w:val="28"/>
          <w:szCs w:val="28"/>
        </w:rPr>
      </w:pPr>
    </w:p>
    <w:p w:rsidR="003436A5" w:rsidRPr="00350B24" w:rsidRDefault="003436A5" w:rsidP="000025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B24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 w:rsidR="007F5506" w:rsidRPr="007F5506" w:rsidRDefault="007F5506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РОДИЛЬНОЕ  ОТДЕЛЕНИЕ</w:t>
      </w:r>
    </w:p>
    <w:p w:rsidR="007F5506" w:rsidRPr="007F5506" w:rsidRDefault="007F5506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После  прохождения  практики  в  этом</w:t>
      </w:r>
      <w:r>
        <w:rPr>
          <w:rFonts w:ascii="Times New Roman" w:hAnsi="Times New Roman" w:cs="Times New Roman"/>
          <w:sz w:val="28"/>
          <w:szCs w:val="28"/>
        </w:rPr>
        <w:t xml:space="preserve">  отделении  выпускники  должны:</w:t>
      </w:r>
    </w:p>
    <w:p w:rsidR="007F5506" w:rsidRPr="007F5506" w:rsidRDefault="007F5506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УМЕТЬ: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произвести  пельвеометрию  и  оценку  таза;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произвести  наружное  акушерское  исследование  и  его  анализ;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оценить  сердцебиение    плода  при  помощи  аускультации  и  аппаратных  методов  диагностики;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произвести  регистрацию  и  оценку  схваток;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выполнить  влагалищное  исследование  и  его  оценку;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провести  медикаментозное  обезболивание  родов;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провести  медикаментозную  коррекцию  аномалий  родовой  деятельности;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провести  профилактику   и  лечение   внутриутробной  гипоксии  плода;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провести  уход  и  наблюдение  за  роженицей;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выполнить  акушерское  пособие  в  родах  при  затылочном  предлежании;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произвести  первичный  туалет  новорожденного;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оценить  новорожденного  по  шкале  Апгар;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lastRenderedPageBreak/>
        <w:t>подготовить  женщину   к  малым  акушерским  операциям;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подготовить  женщину  к  операции  кесарева  сечения;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произвести  рассечение  промежности  в  родах;</w:t>
      </w:r>
    </w:p>
    <w:p w:rsidR="007F5506" w:rsidRP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подготовить  роженицу  к  операции  «акушерские  выходные  щипцы»;</w:t>
      </w:r>
    </w:p>
    <w:p w:rsidR="007F5506" w:rsidRDefault="007F5506" w:rsidP="0000250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провести  оценку  признаков  отделения  плаценты;</w:t>
      </w:r>
    </w:p>
    <w:p w:rsidR="00035043" w:rsidRDefault="00035043" w:rsidP="00002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043" w:rsidRPr="007F5506" w:rsidRDefault="00035043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ЗНАТЬ:</w:t>
      </w:r>
    </w:p>
    <w:p w:rsidR="00035043" w:rsidRPr="007F5506" w:rsidRDefault="00035043" w:rsidP="0000250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структуру  родильного  отделения;</w:t>
      </w:r>
    </w:p>
    <w:p w:rsidR="00035043" w:rsidRPr="007F5506" w:rsidRDefault="00035043" w:rsidP="0000250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обязанности  акушерки  родильного  отделения;</w:t>
      </w:r>
    </w:p>
    <w:p w:rsidR="00035043" w:rsidRPr="007F5506" w:rsidRDefault="00035043" w:rsidP="0000250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тактику  ведения    1, 2  и 3  периодов  родов;</w:t>
      </w:r>
    </w:p>
    <w:p w:rsidR="00035043" w:rsidRPr="007F5506" w:rsidRDefault="00035043" w:rsidP="0000250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оценку  состояния  плода;</w:t>
      </w:r>
    </w:p>
    <w:p w:rsidR="00035043" w:rsidRPr="007F5506" w:rsidRDefault="00035043" w:rsidP="0000250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пособия  по  Цовьянову  1  и  Цовьянову  2;</w:t>
      </w:r>
    </w:p>
    <w:p w:rsidR="00035043" w:rsidRPr="007F5506" w:rsidRDefault="00035043" w:rsidP="0000250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506">
        <w:rPr>
          <w:rFonts w:ascii="Times New Roman" w:hAnsi="Times New Roman" w:cs="Times New Roman"/>
          <w:sz w:val="28"/>
          <w:szCs w:val="28"/>
        </w:rPr>
        <w:t>извлечение  плода  за  тазовый  конец.</w:t>
      </w:r>
    </w:p>
    <w:p w:rsidR="00035043" w:rsidRPr="007F5506" w:rsidRDefault="00035043" w:rsidP="00002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СОДЕРЖАНИЕ  ПРАКТИКИ.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Ведение  периода  раскрытия.  Уход  и  наблюдение  за  роженицей  в  период  раскрытия.  Контроль  за  состоянием  роженицы,  измерение  АД,  пульса.  Проведение  приёмов  Леопольда – Левицкого.  Изучение  характера  родовой   деятельности.  Наблюдение  за  отхождением  околоплодных  вод  характером  выделений.  Аускультация  плода,  оценка  сердцебиения  плода.  Проведение  профилактики  гипоксии  плода.  Туалет  роженицы.</w:t>
      </w:r>
      <w:r w:rsidR="00A522CB">
        <w:rPr>
          <w:rFonts w:ascii="Times New Roman" w:hAnsi="Times New Roman" w:cs="Times New Roman"/>
          <w:sz w:val="28"/>
          <w:szCs w:val="28"/>
        </w:rPr>
        <w:t xml:space="preserve"> </w:t>
      </w:r>
      <w:r w:rsidRPr="00A71440">
        <w:rPr>
          <w:rFonts w:ascii="Times New Roman" w:hAnsi="Times New Roman" w:cs="Times New Roman"/>
          <w:sz w:val="28"/>
          <w:szCs w:val="28"/>
        </w:rPr>
        <w:t>Подготовка  роженицы  к  влагалищному  исследованию.  Проведение  исследования  под  контролем  врача.  Проведение  медикаментозного  обезболивания  родов,  применение  немедикаментозных  методов  обезболивания.</w:t>
      </w:r>
      <w:r w:rsidR="00A522CB">
        <w:rPr>
          <w:rFonts w:ascii="Times New Roman" w:hAnsi="Times New Roman" w:cs="Times New Roman"/>
          <w:sz w:val="28"/>
          <w:szCs w:val="28"/>
        </w:rPr>
        <w:t xml:space="preserve"> </w:t>
      </w:r>
      <w:r w:rsidRPr="00A71440">
        <w:rPr>
          <w:rFonts w:ascii="Times New Roman" w:hAnsi="Times New Roman" w:cs="Times New Roman"/>
          <w:sz w:val="28"/>
          <w:szCs w:val="28"/>
        </w:rPr>
        <w:t>Проведение  медикаментозной  стимуляции  родовой  деятельности.   Определение  признаков  начала  второго  периода  родов.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440">
        <w:rPr>
          <w:rFonts w:ascii="Times New Roman" w:hAnsi="Times New Roman" w:cs="Times New Roman"/>
          <w:sz w:val="28"/>
          <w:szCs w:val="28"/>
        </w:rPr>
        <w:t>Ведение  второго  периода  родов.  Подготовка  рожениц  к  родам.  Под  руководством  акушерки    обработка  рук  и  подготовка  к  приёму  родов.  Проведение  наблюдения  за  общим  состоянием  роженицы,  внутриутробным  состоянием  плода.  Оказание  ручного  пособия  при  затылочном   предлежании.  Проведение  первого  туалета  новорожденного.  Заполнение  документации.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Наблюдение  и  уход  за  роженицей  в  последовом  периоде.  Ведение  нормального  последового  периода.  Определение  признаков  отделения  последа.  Способы  выделения  последа.  Профилактика  кровотечения  в  третьем  и  раннем  послеродовом  периоде.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Учёт  кровопотери.  Осмотр  последа.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lastRenderedPageBreak/>
        <w:t>Осмотр  родовых  путей.  Туалет  родильницы.  Уход  за  родильницей  в  раннем  послеродовом  периоде.  Транспортировка  родильниц  в  послеродовое  отделение.</w:t>
      </w:r>
      <w:r w:rsidR="00A522CB">
        <w:rPr>
          <w:rFonts w:ascii="Times New Roman" w:hAnsi="Times New Roman" w:cs="Times New Roman"/>
          <w:sz w:val="28"/>
          <w:szCs w:val="28"/>
        </w:rPr>
        <w:t xml:space="preserve"> </w:t>
      </w:r>
      <w:r w:rsidRPr="00A71440">
        <w:rPr>
          <w:rFonts w:ascii="Times New Roman" w:hAnsi="Times New Roman" w:cs="Times New Roman"/>
          <w:sz w:val="28"/>
          <w:szCs w:val="28"/>
        </w:rPr>
        <w:t>Присутствие  и  помощь  при  ведении  патологических  родов  и  при  оперативных  вмешательствах.  Проведение  под  руководством  врача  амниотомии.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 xml:space="preserve"> Присутствие  при  реанимации  новорожденного.  Участие  в  ведении  патологического  последового  и  раннего  послеродового  периодов.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Подготовка  пациентки  к  операции.  Присутствие  на  акушерских  операциях.  Ассистирование  при  наложении  швов  на  промежность,  ручном  отделении  последа,  осмотре  родовых  путей  с  помощью  зеркал.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Подготовка  материала  и  инструментов  к  стерилизации.</w:t>
      </w: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1440" w:rsidRP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ОБСЕРВАЦИОННОЕ  ОТДЕЛЕНИЕ.</w:t>
      </w:r>
    </w:p>
    <w:p w:rsidR="00A71440" w:rsidRDefault="00A71440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A71440">
        <w:rPr>
          <w:rFonts w:ascii="Times New Roman" w:hAnsi="Times New Roman" w:cs="Times New Roman"/>
          <w:sz w:val="28"/>
          <w:szCs w:val="28"/>
        </w:rPr>
        <w:t>После  практики  в  этом  отделении  выпускник  должен:</w:t>
      </w:r>
    </w:p>
    <w:p w:rsidR="00260DF9" w:rsidRPr="00260DF9" w:rsidRDefault="00260DF9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УМЕТЬ:</w:t>
      </w:r>
    </w:p>
    <w:p w:rsidR="00260DF9" w:rsidRPr="00260DF9" w:rsidRDefault="00260DF9" w:rsidP="000025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вести  роды  у  женщин  с  инфекционными  осложнениями;</w:t>
      </w:r>
    </w:p>
    <w:p w:rsidR="00260DF9" w:rsidRPr="00260DF9" w:rsidRDefault="00260DF9" w:rsidP="000025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осуществлять  наблюдение  и  уход  за  родильницами  с  инфекционными  и  неинфекционными  заболеваниями;</w:t>
      </w:r>
    </w:p>
    <w:p w:rsidR="00260DF9" w:rsidRPr="00260DF9" w:rsidRDefault="00260DF9" w:rsidP="000025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осуществлять  уход  за  осложнёнными  ранами  промежности  и  послеоперационными  ранами;</w:t>
      </w:r>
    </w:p>
    <w:p w:rsidR="00260DF9" w:rsidRPr="00260DF9" w:rsidRDefault="00260DF9" w:rsidP="000025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осуществлять  уход  за  тяжелобольными  родильницами;</w:t>
      </w:r>
    </w:p>
    <w:p w:rsidR="00260DF9" w:rsidRPr="00260DF9" w:rsidRDefault="00260DF9" w:rsidP="000025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взять  мазки  для  бактериологического  и  бактериоскопического  исследования;</w:t>
      </w:r>
    </w:p>
    <w:p w:rsidR="00260DF9" w:rsidRDefault="00260DF9" w:rsidP="000025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сцеживать  молоко  руками  и  молокоотсосом.</w:t>
      </w:r>
    </w:p>
    <w:p w:rsidR="00035043" w:rsidRDefault="00035043" w:rsidP="00002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043" w:rsidRPr="00260DF9" w:rsidRDefault="00035043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ЗНАТЬ:</w:t>
      </w:r>
    </w:p>
    <w:p w:rsidR="00035043" w:rsidRPr="00260DF9" w:rsidRDefault="00035043" w:rsidP="0000250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структуру  обсервационного  отделения;</w:t>
      </w:r>
    </w:p>
    <w:p w:rsidR="00035043" w:rsidRPr="00260DF9" w:rsidRDefault="00035043" w:rsidP="0000250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обязанности  акушерки  обсервационного  отделения;</w:t>
      </w:r>
    </w:p>
    <w:p w:rsidR="00035043" w:rsidRPr="00260DF9" w:rsidRDefault="00035043" w:rsidP="0000250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показания  к  приему  и  переводу  в  обсервационное  отделение;</w:t>
      </w:r>
    </w:p>
    <w:p w:rsidR="00035043" w:rsidRPr="00260DF9" w:rsidRDefault="00035043" w:rsidP="0000250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санитарно – эпидемиологический  режим  обсервационного  отделения.</w:t>
      </w:r>
    </w:p>
    <w:p w:rsidR="00260DF9" w:rsidRPr="00260DF9" w:rsidRDefault="00260DF9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>СОДЕРЖАНИЕ  ПРАКТИКИ.</w:t>
      </w:r>
    </w:p>
    <w:p w:rsidR="003C758A" w:rsidRPr="003C758A" w:rsidRDefault="00260DF9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DF9">
        <w:rPr>
          <w:rFonts w:ascii="Times New Roman" w:hAnsi="Times New Roman" w:cs="Times New Roman"/>
          <w:sz w:val="28"/>
          <w:szCs w:val="28"/>
        </w:rPr>
        <w:t xml:space="preserve">Особенности  режима  работы  в  отделении.  Уход  за  родильницами  с  различными  инфекционными  заболеваниями.  Туалет  больных  родильниц.  Раздача  лекарств. Инъекции внутримышечные,  подкожные  и  внутривенные.  Взятие  материала  на  анализ.  Сцеживание  молока  руками,  </w:t>
      </w:r>
      <w:r w:rsidRPr="00260DF9">
        <w:rPr>
          <w:rFonts w:ascii="Times New Roman" w:hAnsi="Times New Roman" w:cs="Times New Roman"/>
          <w:sz w:val="28"/>
          <w:szCs w:val="28"/>
        </w:rPr>
        <w:lastRenderedPageBreak/>
        <w:t xml:space="preserve">молокоотсосом.  Смена  нательного  и  постельного  белья.  Уход  за  кожей  и  полостью  рта.  Проведение  санитарно - просветительных  бесед.  </w:t>
      </w:r>
      <w:r w:rsidR="003C758A" w:rsidRPr="003C758A">
        <w:rPr>
          <w:rFonts w:ascii="Times New Roman" w:hAnsi="Times New Roman" w:cs="Times New Roman"/>
          <w:sz w:val="28"/>
          <w:szCs w:val="28"/>
        </w:rPr>
        <w:t>Проведение бесед с родильницами о правилах личной гигиены.</w:t>
      </w:r>
    </w:p>
    <w:p w:rsidR="003C758A" w:rsidRPr="003C758A" w:rsidRDefault="003C758A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t xml:space="preserve"> Проведение бесед с родильницами об уходе за швами на промежности.</w:t>
      </w:r>
    </w:p>
    <w:p w:rsidR="003C758A" w:rsidRPr="003C758A" w:rsidRDefault="003C758A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t xml:space="preserve"> Проведение бесед с родильницами о профилактике лактостаза, трещин сосков, мастита.</w:t>
      </w:r>
    </w:p>
    <w:p w:rsidR="003C758A" w:rsidRPr="003C758A" w:rsidRDefault="003C758A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t xml:space="preserve"> Проведение бесед с родильницами о преимуществах грудного вскармливания.</w:t>
      </w:r>
    </w:p>
    <w:p w:rsidR="003C758A" w:rsidRPr="003C758A" w:rsidRDefault="003C758A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t xml:space="preserve"> Обучение родильниц сцеживанию и уходу за молочными железами.</w:t>
      </w:r>
    </w:p>
    <w:p w:rsidR="003C758A" w:rsidRPr="003C758A" w:rsidRDefault="003C758A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t xml:space="preserve"> Выполнение назначений врача родильницам с акушерской и зкстрагенитальной патологией. Ведение  документации. Выявление ранних симптомов пограничных состояний.</w:t>
      </w:r>
    </w:p>
    <w:p w:rsidR="00260DF9" w:rsidRPr="00260DF9" w:rsidRDefault="00260DF9" w:rsidP="00002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6F1D" w:rsidRPr="007B6F1D" w:rsidRDefault="007B6F1D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ОТДЕЛЕНИЕ  «СОВМЕСТНОГО  ПРЕБЫВАНИЯ  МАТЕРИ  И  РЕБЁНКА».</w:t>
      </w:r>
    </w:p>
    <w:p w:rsidR="007B6F1D" w:rsidRPr="007B6F1D" w:rsidRDefault="007B6F1D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 xml:space="preserve">После  практики  в  этом  отделении  </w:t>
      </w: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7B6F1D">
        <w:rPr>
          <w:rFonts w:ascii="Times New Roman" w:hAnsi="Times New Roman" w:cs="Times New Roman"/>
          <w:sz w:val="28"/>
          <w:szCs w:val="28"/>
        </w:rPr>
        <w:t xml:space="preserve">  должен:</w:t>
      </w:r>
    </w:p>
    <w:p w:rsidR="007B6F1D" w:rsidRDefault="007B6F1D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УМЕТЬ:</w:t>
      </w:r>
    </w:p>
    <w:p w:rsidR="00410B9C" w:rsidRPr="003C7CE5" w:rsidRDefault="00410B9C" w:rsidP="00002501">
      <w:pPr>
        <w:pStyle w:val="a3"/>
        <w:widowControl w:val="0"/>
        <w:numPr>
          <w:ilvl w:val="0"/>
          <w:numId w:val="1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уход, наблюдение за родильницей </w:t>
      </w:r>
      <w:r w:rsidRPr="003C7CE5">
        <w:rPr>
          <w:sz w:val="28"/>
          <w:szCs w:val="28"/>
        </w:rPr>
        <w:t>в периоперативном периоде</w:t>
      </w:r>
    </w:p>
    <w:p w:rsidR="00410B9C" w:rsidRPr="00410B9C" w:rsidRDefault="00410B9C" w:rsidP="00002501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439F">
        <w:rPr>
          <w:rFonts w:ascii="Times New Roman" w:hAnsi="Times New Roman" w:cs="Times New Roman"/>
          <w:color w:val="000000"/>
          <w:sz w:val="28"/>
          <w:szCs w:val="28"/>
        </w:rPr>
        <w:t>отличить норму и патологию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родильниц</w:t>
      </w:r>
    </w:p>
    <w:p w:rsidR="00410B9C" w:rsidRDefault="00410B9C" w:rsidP="00002501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сцеживать   молоко </w:t>
      </w:r>
      <w:r w:rsidRPr="00410B9C">
        <w:rPr>
          <w:rFonts w:ascii="Times New Roman" w:hAnsi="Times New Roman" w:cs="Times New Roman"/>
          <w:sz w:val="28"/>
          <w:szCs w:val="28"/>
        </w:rPr>
        <w:t xml:space="preserve"> руками,  молокоотсосом.</w:t>
      </w:r>
    </w:p>
    <w:p w:rsidR="00410B9C" w:rsidRPr="00410B9C" w:rsidRDefault="00410B9C" w:rsidP="00002501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Pr="00410B9C">
        <w:rPr>
          <w:rFonts w:ascii="Times New Roman" w:hAnsi="Times New Roman" w:cs="Times New Roman"/>
          <w:sz w:val="28"/>
          <w:szCs w:val="28"/>
        </w:rPr>
        <w:t xml:space="preserve"> бесед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10B9C">
        <w:rPr>
          <w:rFonts w:ascii="Times New Roman" w:hAnsi="Times New Roman" w:cs="Times New Roman"/>
          <w:sz w:val="28"/>
          <w:szCs w:val="28"/>
        </w:rPr>
        <w:t xml:space="preserve"> с родильницами о преимуществах грудного вскармливания.</w:t>
      </w:r>
    </w:p>
    <w:p w:rsidR="007B6F1D" w:rsidRPr="007B6F1D" w:rsidRDefault="007B6F1D" w:rsidP="0000250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осуществить  уход  за  здоровым  новорожденным;</w:t>
      </w:r>
    </w:p>
    <w:p w:rsidR="007B6F1D" w:rsidRPr="007B6F1D" w:rsidRDefault="007B6F1D" w:rsidP="0000250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осуществить  уход  за  новорожденным  с  патологией;</w:t>
      </w:r>
    </w:p>
    <w:p w:rsidR="007B6F1D" w:rsidRDefault="007B6F1D" w:rsidP="0000250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подготовить  новорожденного  к  грудному  вскармливанию.</w:t>
      </w:r>
    </w:p>
    <w:p w:rsidR="00035043" w:rsidRDefault="00035043" w:rsidP="00002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043" w:rsidRPr="007B6F1D" w:rsidRDefault="00035043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ЗНАТЬ:</w:t>
      </w:r>
    </w:p>
    <w:p w:rsidR="00035043" w:rsidRPr="007B6F1D" w:rsidRDefault="00035043" w:rsidP="0000250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структуру  отделения  «Совместного  пребывания  матери  и  ребёнка»;</w:t>
      </w:r>
    </w:p>
    <w:p w:rsidR="00035043" w:rsidRPr="007B6F1D" w:rsidRDefault="00035043" w:rsidP="0000250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санитарно – эпидемиологический  режим  отделения;</w:t>
      </w:r>
    </w:p>
    <w:p w:rsidR="00035043" w:rsidRPr="007B6F1D" w:rsidRDefault="00035043" w:rsidP="0000250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обязанности  акушерки  и  медицинской  сестры  отделения.</w:t>
      </w:r>
    </w:p>
    <w:p w:rsidR="00035043" w:rsidRPr="007B6F1D" w:rsidRDefault="00035043" w:rsidP="00002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CFD" w:rsidRDefault="00F77CFD" w:rsidP="00002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6F1D" w:rsidRDefault="007B6F1D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СОДЕРЖАНИЕ  ПРАКТИКИ.</w:t>
      </w:r>
    </w:p>
    <w:p w:rsidR="00FE0418" w:rsidRDefault="00FE0418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(послеродовое отделение)</w:t>
      </w:r>
    </w:p>
    <w:p w:rsidR="00BE38F1" w:rsidRPr="003C758A" w:rsidRDefault="00BE38F1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t>Проведение бесед с родильницами о преимуществах грудного вскармливания.</w:t>
      </w:r>
    </w:p>
    <w:p w:rsidR="00BE38F1" w:rsidRPr="003C758A" w:rsidRDefault="00BE38F1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lastRenderedPageBreak/>
        <w:t xml:space="preserve"> Обучение родильниц сцеживанию и уходу за молочными железами.</w:t>
      </w:r>
    </w:p>
    <w:p w:rsidR="00BE38F1" w:rsidRPr="007B6F1D" w:rsidRDefault="00BE38F1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8A">
        <w:rPr>
          <w:rFonts w:ascii="Times New Roman" w:hAnsi="Times New Roman" w:cs="Times New Roman"/>
          <w:sz w:val="28"/>
          <w:szCs w:val="28"/>
        </w:rPr>
        <w:t xml:space="preserve"> Выполнение назначений врача родильницам с акушерской и зкстрагенитальной патологией. Ведение  документации. Выявление ранних симптомов пограничных состояний.</w:t>
      </w:r>
    </w:p>
    <w:p w:rsidR="00BE38F1" w:rsidRDefault="00BE38F1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BE38F1">
        <w:rPr>
          <w:rFonts w:ascii="Times New Roman" w:hAnsi="Times New Roman" w:cs="Times New Roman"/>
          <w:sz w:val="28"/>
          <w:szCs w:val="28"/>
        </w:rPr>
        <w:t xml:space="preserve">  Инъекции внутримышечные,  подкожные  и  внутривенные.  Взятие  материала  на  анализ.  Сцеживание  молока  руками,  молокоотсосом.  Смена  нательного  и  постельного  белья.  Уход  за  кожей  и  полостью  рта.  Проведение  санитарно - просветительных  бесед.  Ведение  документации.</w:t>
      </w:r>
    </w:p>
    <w:p w:rsidR="00FE0418" w:rsidRPr="00BE38F1" w:rsidRDefault="00FE0418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(Отделение неонаталогии)</w:t>
      </w:r>
    </w:p>
    <w:p w:rsidR="007B6F1D" w:rsidRPr="007B6F1D" w:rsidRDefault="007B6F1D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Уход  за  доношенным  новорожденным (взвешивание,  измерение  температуры,  кормление,  пеленание).  Особенности  ухода  за  недоношенными  детьми  и  за  новорожденными  с  родовой  травмой.</w:t>
      </w:r>
    </w:p>
    <w:p w:rsidR="007B6F1D" w:rsidRDefault="007B6F1D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 w:rsidRPr="007B6F1D">
        <w:rPr>
          <w:rFonts w:ascii="Times New Roman" w:hAnsi="Times New Roman" w:cs="Times New Roman"/>
          <w:sz w:val="28"/>
          <w:szCs w:val="28"/>
        </w:rPr>
        <w:t>Активное  участие  в  мероприятиях  по  предупреждению  и  ликвидации  токсико– септической  инфекции  в  отделении  новорожденных.  Наблюдение  за  кормлением  новорожденных.  Противотуберкулёзная  вакцинация  детей.</w:t>
      </w:r>
    </w:p>
    <w:p w:rsidR="004D6DAA" w:rsidRPr="007B6F1D" w:rsidRDefault="004D6DAA" w:rsidP="000025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манипуляций</w:t>
      </w:r>
      <w:r w:rsidR="00035043">
        <w:rPr>
          <w:rFonts w:ascii="Times New Roman" w:hAnsi="Times New Roman" w:cs="Times New Roman"/>
          <w:sz w:val="28"/>
          <w:szCs w:val="28"/>
        </w:rPr>
        <w:t xml:space="preserve"> по акушерству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Измерение  окружности  живота.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Измерение  высоты  стояния  дна  матки.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Приемы  наружного  акушерского  исследования.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Определение  предполагаемой  массы  плода.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Выслушивание  сердцебиения  плода.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Определение  срока  беременности  и  предстоящих  родов.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Пельвеометрия  и  оценка  таза.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Заполнение  индивидуальной  карты  беременных.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Санитарная  обработка  и  прием  беременной  и  роженицы.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Влагалищное  исследование  у  роженицы.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Подсчёт  схваток  и  их  оценка.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Акушерское  пособие  в  родах.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Выделение  последа  наружными  приёмами.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Осмотр  и  оценка  последа.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Учёт  и  оценка  кровопотери  после  родов.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Осмотр  родовых  путей.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Техника  сцеживания  молока.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Профилактика  гипоксии  плода  по  методу  Николаева  и  современные  модификации.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Профилактика  кровотечения  в  раннем  послеродовом  периоде.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Ассистирование  при  зашивании  разрывов  мягких  родовых  путей.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Рассечение  промежности.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lastRenderedPageBreak/>
        <w:t>Амниотомия.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Подготовка  к  операции  кесарева  сечения.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Обработка  швов.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Снятие  швов  с  промежности.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Ручное  отделение  и  выделение  последа.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Ручное  обследование  полости  матки.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Пособие  по  Цовьянову – 1.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Пособие  по  Цовьянову – 2.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Классическое  ручное  пособие  при  тазовом  предлежании.</w:t>
      </w:r>
    </w:p>
    <w:p w:rsid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Первичный  туалет  новорожденного</w:t>
      </w:r>
      <w:r>
        <w:rPr>
          <w:rFonts w:ascii="Times New Roman" w:hAnsi="Times New Roman" w:cs="Times New Roman"/>
          <w:sz w:val="28"/>
          <w:szCs w:val="28"/>
        </w:rPr>
        <w:t xml:space="preserve"> (первый этап)</w:t>
      </w:r>
    </w:p>
    <w:p w:rsid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AA">
        <w:rPr>
          <w:rFonts w:ascii="Times New Roman" w:hAnsi="Times New Roman" w:cs="Times New Roman"/>
          <w:sz w:val="28"/>
          <w:szCs w:val="28"/>
        </w:rPr>
        <w:t>Первичный  туалет  новорожденного</w:t>
      </w:r>
      <w:r>
        <w:rPr>
          <w:rFonts w:ascii="Times New Roman" w:hAnsi="Times New Roman" w:cs="Times New Roman"/>
          <w:sz w:val="28"/>
          <w:szCs w:val="28"/>
        </w:rPr>
        <w:t xml:space="preserve"> (второй этап)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Зеркальное исследование</w:t>
      </w:r>
      <w:r w:rsidRPr="004D6DAA">
        <w:rPr>
          <w:rFonts w:ascii="Times New Roman" w:hAnsi="Times New Roman" w:cs="Times New Roman"/>
          <w:sz w:val="28"/>
          <w:szCs w:val="28"/>
        </w:rPr>
        <w:t>.</w:t>
      </w:r>
    </w:p>
    <w:p w:rsid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манипуляционный столик для осмотра родовых путей.</w:t>
      </w:r>
    </w:p>
    <w:p w:rsidR="004D6DAA" w:rsidRPr="004D6DAA" w:rsidRDefault="004D6DAA" w:rsidP="0000250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</w:t>
      </w:r>
      <w:r w:rsidR="00F77CFD">
        <w:rPr>
          <w:rFonts w:ascii="Times New Roman" w:hAnsi="Times New Roman" w:cs="Times New Roman"/>
          <w:sz w:val="28"/>
          <w:szCs w:val="28"/>
        </w:rPr>
        <w:t>ить манипуляционный столик для за</w:t>
      </w:r>
      <w:r>
        <w:rPr>
          <w:rFonts w:ascii="Times New Roman" w:hAnsi="Times New Roman" w:cs="Times New Roman"/>
          <w:sz w:val="28"/>
          <w:szCs w:val="28"/>
        </w:rPr>
        <w:t>шивания разрыва промежности 2 степени</w:t>
      </w:r>
    </w:p>
    <w:p w:rsidR="007B6F1D" w:rsidRDefault="007B6F1D" w:rsidP="00002501">
      <w:pPr>
        <w:jc w:val="both"/>
      </w:pPr>
    </w:p>
    <w:p w:rsid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Манипуляции по педиатрии.</w:t>
      </w:r>
    </w:p>
    <w:p w:rsid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1.Отсасывание слизи из полости рта и носа</w:t>
      </w:r>
    </w:p>
    <w:p w:rsidR="00C6049B" w:rsidRDefault="00C6049B" w:rsidP="00002501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 2.  </w:t>
      </w:r>
      <w:r>
        <w:rPr>
          <w:rFonts w:ascii="Times New Roman" w:hAnsi="Times New Roman"/>
          <w:sz w:val="28"/>
        </w:rPr>
        <w:t>Пеленание</w:t>
      </w:r>
    </w:p>
    <w:p w:rsidR="00C6049B" w:rsidRPr="00C6049B" w:rsidRDefault="00C6049B" w:rsidP="0000250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3. </w:t>
      </w:r>
      <w:r w:rsidRPr="00C6049B">
        <w:rPr>
          <w:rFonts w:ascii="Times New Roman" w:hAnsi="Times New Roman"/>
          <w:sz w:val="28"/>
          <w:szCs w:val="28"/>
        </w:rPr>
        <w:t>Обработка пупочной ранки.</w:t>
      </w:r>
    </w:p>
    <w:p w:rsidR="00C6049B" w:rsidRDefault="00C6049B" w:rsidP="00002501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  <w:szCs w:val="32"/>
        </w:rPr>
        <w:t>4.</w:t>
      </w:r>
      <w:r>
        <w:rPr>
          <w:rFonts w:ascii="Times New Roman" w:hAnsi="Times New Roman"/>
          <w:sz w:val="28"/>
        </w:rPr>
        <w:t>Уход за кожей новорожденного</w:t>
      </w:r>
    </w:p>
    <w:p w:rsidR="00C6049B" w:rsidRDefault="00C6049B" w:rsidP="00002501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5.Уход за слизистыми оболочками новорожденного</w:t>
      </w:r>
    </w:p>
    <w:p w:rsidR="00C6049B" w:rsidRDefault="00C6049B" w:rsidP="00002501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Контрольное кормление.</w:t>
      </w:r>
    </w:p>
    <w:p w:rsidR="00C6049B" w:rsidRDefault="00C6049B" w:rsidP="00002501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Кормление ребенка через зонд</w:t>
      </w:r>
    </w:p>
    <w:p w:rsidR="00C6049B" w:rsidRDefault="00C6049B" w:rsidP="00002501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Кормление из бутылочки и соски</w:t>
      </w:r>
    </w:p>
    <w:p w:rsidR="00C6049B" w:rsidRP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eastAsia="MS Mincho" w:hAnsi="Times New Roman"/>
          <w:sz w:val="32"/>
          <w:szCs w:val="32"/>
        </w:rPr>
        <w:t>.</w:t>
      </w:r>
      <w:r w:rsidRPr="00C6049B">
        <w:rPr>
          <w:rFonts w:ascii="Times New Roman" w:eastAsia="MS Mincho" w:hAnsi="Times New Roman"/>
          <w:sz w:val="28"/>
          <w:szCs w:val="28"/>
        </w:rPr>
        <w:t>Обработка бутылочек и сосок.</w:t>
      </w:r>
    </w:p>
    <w:p w:rsidR="00C6049B" w:rsidRP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 w:rsidRPr="00C6049B">
        <w:rPr>
          <w:rFonts w:ascii="Times New Roman" w:eastAsia="MS Mincho" w:hAnsi="Times New Roman"/>
          <w:sz w:val="28"/>
          <w:szCs w:val="28"/>
        </w:rPr>
        <w:t>10. Применение грелок для согревания детей.</w:t>
      </w:r>
    </w:p>
    <w:p w:rsidR="00C6049B" w:rsidRP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 w:rsidRPr="00C6049B">
        <w:rPr>
          <w:rFonts w:ascii="Times New Roman" w:eastAsia="MS Mincho" w:hAnsi="Times New Roman"/>
          <w:sz w:val="28"/>
          <w:szCs w:val="28"/>
        </w:rPr>
        <w:t>11. Измерение длины тела у новорожденного.</w:t>
      </w:r>
    </w:p>
    <w:p w:rsidR="00C6049B" w:rsidRP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 w:rsidRPr="00C6049B">
        <w:rPr>
          <w:rFonts w:ascii="Times New Roman" w:eastAsia="MS Mincho" w:hAnsi="Times New Roman"/>
          <w:sz w:val="28"/>
          <w:szCs w:val="28"/>
        </w:rPr>
        <w:t>12.Взвешивание новорожденного.</w:t>
      </w:r>
    </w:p>
    <w:p w:rsidR="00C6049B" w:rsidRP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 w:rsidRPr="00C6049B">
        <w:rPr>
          <w:rFonts w:ascii="Times New Roman" w:eastAsia="MS Mincho" w:hAnsi="Times New Roman"/>
          <w:sz w:val="28"/>
          <w:szCs w:val="28"/>
        </w:rPr>
        <w:t>13. Постановка очистительной клизмы.</w:t>
      </w:r>
    </w:p>
    <w:p w:rsidR="00C6049B" w:rsidRP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 w:rsidRPr="00C6049B">
        <w:rPr>
          <w:rFonts w:ascii="Times New Roman" w:eastAsia="MS Mincho" w:hAnsi="Times New Roman"/>
          <w:sz w:val="28"/>
          <w:szCs w:val="28"/>
        </w:rPr>
        <w:t>14. Постановка газоотводной трубки.</w:t>
      </w:r>
    </w:p>
    <w:p w:rsid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 w:rsidRPr="00C6049B">
        <w:rPr>
          <w:rFonts w:ascii="Times New Roman" w:eastAsia="MS Mincho" w:hAnsi="Times New Roman"/>
          <w:sz w:val="28"/>
          <w:szCs w:val="28"/>
        </w:rPr>
        <w:t xml:space="preserve">15. </w:t>
      </w:r>
      <w:r>
        <w:rPr>
          <w:rFonts w:ascii="Times New Roman" w:eastAsia="MS Mincho" w:hAnsi="Times New Roman"/>
          <w:sz w:val="28"/>
          <w:szCs w:val="28"/>
        </w:rPr>
        <w:t>Способы дачи кислорода новорожденному.</w:t>
      </w:r>
    </w:p>
    <w:p w:rsid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16. Сбор мочи на общий анализ у новорожденной девочки.</w:t>
      </w:r>
    </w:p>
    <w:p w:rsidR="00C6049B" w:rsidRDefault="00C6049B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17.  Сбор мочи на общий анализ у новорожденно</w:t>
      </w:r>
      <w:r w:rsidR="00D31756">
        <w:rPr>
          <w:rFonts w:ascii="Times New Roman" w:eastAsia="MS Mincho" w:hAnsi="Times New Roman"/>
          <w:sz w:val="28"/>
          <w:szCs w:val="28"/>
        </w:rPr>
        <w:t>го мальчика</w:t>
      </w:r>
    </w:p>
    <w:p w:rsidR="00C6049B" w:rsidRPr="00C6049B" w:rsidRDefault="00D31756" w:rsidP="00002501">
      <w:pPr>
        <w:pStyle w:val="a6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18.Методы согревания новорожденного</w:t>
      </w:r>
      <w:r w:rsidR="00C6049B">
        <w:rPr>
          <w:rFonts w:ascii="Times New Roman" w:eastAsia="MS Mincho" w:hAnsi="Times New Roman"/>
          <w:sz w:val="28"/>
          <w:szCs w:val="28"/>
        </w:rPr>
        <w:t xml:space="preserve">. </w:t>
      </w:r>
    </w:p>
    <w:p w:rsidR="00F77CFD" w:rsidRPr="00F77CFD" w:rsidRDefault="00F77CFD" w:rsidP="00002501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CFD">
        <w:rPr>
          <w:rFonts w:ascii="Times New Roman" w:hAnsi="Times New Roman" w:cs="Times New Roman"/>
          <w:sz w:val="28"/>
          <w:szCs w:val="28"/>
          <w:lang w:eastAsia="ru-RU"/>
        </w:rPr>
        <w:t>19. Измерение частоты сердечных сокращений, дыхательных движений.</w:t>
      </w:r>
    </w:p>
    <w:p w:rsidR="00F77CFD" w:rsidRPr="00F77CFD" w:rsidRDefault="00F77CFD" w:rsidP="00002501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CFD">
        <w:rPr>
          <w:rFonts w:ascii="Times New Roman" w:hAnsi="Times New Roman" w:cs="Times New Roman"/>
          <w:sz w:val="28"/>
          <w:szCs w:val="28"/>
          <w:lang w:eastAsia="ru-RU"/>
        </w:rPr>
        <w:t>20. Проведение обработки пуповины</w:t>
      </w:r>
    </w:p>
    <w:p w:rsidR="00C6049B" w:rsidRPr="00F77CFD" w:rsidRDefault="00C6049B" w:rsidP="00002501">
      <w:pPr>
        <w:pStyle w:val="a6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350B24" w:rsidRPr="007F5506" w:rsidRDefault="00350B24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2501" w:rsidRDefault="00D42501" w:rsidP="00002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2501" w:rsidSect="00D51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83E" w:rsidRDefault="00C1183E" w:rsidP="00EB77B9">
      <w:pPr>
        <w:spacing w:after="0" w:line="240" w:lineRule="auto"/>
      </w:pPr>
      <w:r>
        <w:separator/>
      </w:r>
    </w:p>
  </w:endnote>
  <w:endnote w:type="continuationSeparator" w:id="0">
    <w:p w:rsidR="00C1183E" w:rsidRDefault="00C1183E" w:rsidP="00EB7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501" w:rsidRDefault="00D4250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66865"/>
      <w:docPartObj>
        <w:docPartGallery w:val="Page Numbers (Bottom of Page)"/>
        <w:docPartUnique/>
      </w:docPartObj>
    </w:sdtPr>
    <w:sdtEndPr/>
    <w:sdtContent>
      <w:p w:rsidR="004C561B" w:rsidRDefault="00F0321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0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42501" w:rsidRDefault="00D42501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501" w:rsidRDefault="00D4250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83E" w:rsidRDefault="00C1183E" w:rsidP="00EB77B9">
      <w:pPr>
        <w:spacing w:after="0" w:line="240" w:lineRule="auto"/>
      </w:pPr>
      <w:r>
        <w:separator/>
      </w:r>
    </w:p>
  </w:footnote>
  <w:footnote w:type="continuationSeparator" w:id="0">
    <w:p w:rsidR="00C1183E" w:rsidRDefault="00C1183E" w:rsidP="00EB7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501" w:rsidRDefault="00D4250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501" w:rsidRDefault="00D4250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501" w:rsidRDefault="00D4250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64ED4"/>
    <w:multiLevelType w:val="hybridMultilevel"/>
    <w:tmpl w:val="B71AF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3725EF"/>
    <w:multiLevelType w:val="hybridMultilevel"/>
    <w:tmpl w:val="E28A8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A624A"/>
    <w:multiLevelType w:val="hybridMultilevel"/>
    <w:tmpl w:val="1E1A297C"/>
    <w:lvl w:ilvl="0" w:tplc="51FE050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F46707"/>
    <w:multiLevelType w:val="hybridMultilevel"/>
    <w:tmpl w:val="75908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D583B"/>
    <w:multiLevelType w:val="hybridMultilevel"/>
    <w:tmpl w:val="91C488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>
    <w:nsid w:val="47361993"/>
    <w:multiLevelType w:val="hybridMultilevel"/>
    <w:tmpl w:val="8258D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F264B"/>
    <w:multiLevelType w:val="hybridMultilevel"/>
    <w:tmpl w:val="79D67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C729D1"/>
    <w:multiLevelType w:val="hybridMultilevel"/>
    <w:tmpl w:val="E04C7B1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D807B0F"/>
    <w:multiLevelType w:val="multilevel"/>
    <w:tmpl w:val="9510181C"/>
    <w:lvl w:ilvl="0">
      <w:start w:val="1"/>
      <w:numFmt w:val="decimal"/>
      <w:lvlText w:val="%1."/>
      <w:lvlJc w:val="left"/>
      <w:pPr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5A6E6902"/>
    <w:multiLevelType w:val="hybridMultilevel"/>
    <w:tmpl w:val="797C2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A56EDD"/>
    <w:multiLevelType w:val="hybridMultilevel"/>
    <w:tmpl w:val="A2345048"/>
    <w:lvl w:ilvl="0" w:tplc="51FE050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2C0374"/>
    <w:multiLevelType w:val="hybridMultilevel"/>
    <w:tmpl w:val="64A221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2D5866"/>
    <w:multiLevelType w:val="hybridMultilevel"/>
    <w:tmpl w:val="2086F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197E42"/>
    <w:multiLevelType w:val="hybridMultilevel"/>
    <w:tmpl w:val="F3A80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2BE"/>
    <w:rsid w:val="00002501"/>
    <w:rsid w:val="00012AF8"/>
    <w:rsid w:val="00016A61"/>
    <w:rsid w:val="00035043"/>
    <w:rsid w:val="00065C11"/>
    <w:rsid w:val="0009159B"/>
    <w:rsid w:val="00175EC7"/>
    <w:rsid w:val="001E5039"/>
    <w:rsid w:val="00260869"/>
    <w:rsid w:val="00260DF9"/>
    <w:rsid w:val="0026732C"/>
    <w:rsid w:val="00310C2B"/>
    <w:rsid w:val="00320E46"/>
    <w:rsid w:val="003436A5"/>
    <w:rsid w:val="00350B24"/>
    <w:rsid w:val="0035408D"/>
    <w:rsid w:val="00365E48"/>
    <w:rsid w:val="00397DC1"/>
    <w:rsid w:val="003C758A"/>
    <w:rsid w:val="003C7CE5"/>
    <w:rsid w:val="003D4F88"/>
    <w:rsid w:val="003E38E4"/>
    <w:rsid w:val="00410B9C"/>
    <w:rsid w:val="00450CFB"/>
    <w:rsid w:val="004A249F"/>
    <w:rsid w:val="004B431C"/>
    <w:rsid w:val="004C2B76"/>
    <w:rsid w:val="004C561B"/>
    <w:rsid w:val="004C6C01"/>
    <w:rsid w:val="004D6DAA"/>
    <w:rsid w:val="004E1DD3"/>
    <w:rsid w:val="004E6447"/>
    <w:rsid w:val="004F4D17"/>
    <w:rsid w:val="00500FCB"/>
    <w:rsid w:val="00576FF8"/>
    <w:rsid w:val="005C7771"/>
    <w:rsid w:val="005E2F09"/>
    <w:rsid w:val="00601E3D"/>
    <w:rsid w:val="006250FA"/>
    <w:rsid w:val="007027BD"/>
    <w:rsid w:val="007208B0"/>
    <w:rsid w:val="00740270"/>
    <w:rsid w:val="007430B7"/>
    <w:rsid w:val="00786A4C"/>
    <w:rsid w:val="007B6F1D"/>
    <w:rsid w:val="007D59C5"/>
    <w:rsid w:val="007F5506"/>
    <w:rsid w:val="00831E73"/>
    <w:rsid w:val="0087092A"/>
    <w:rsid w:val="00881008"/>
    <w:rsid w:val="00894631"/>
    <w:rsid w:val="008D2737"/>
    <w:rsid w:val="00922C27"/>
    <w:rsid w:val="0093252B"/>
    <w:rsid w:val="009342F1"/>
    <w:rsid w:val="009579B3"/>
    <w:rsid w:val="00960D06"/>
    <w:rsid w:val="009E35E1"/>
    <w:rsid w:val="009E3AA4"/>
    <w:rsid w:val="00A17FF5"/>
    <w:rsid w:val="00A522CB"/>
    <w:rsid w:val="00A63631"/>
    <w:rsid w:val="00A71440"/>
    <w:rsid w:val="00AF072A"/>
    <w:rsid w:val="00B37BAD"/>
    <w:rsid w:val="00B53933"/>
    <w:rsid w:val="00BE38F1"/>
    <w:rsid w:val="00C1183E"/>
    <w:rsid w:val="00C51D74"/>
    <w:rsid w:val="00C6049B"/>
    <w:rsid w:val="00CD12FB"/>
    <w:rsid w:val="00CE5B12"/>
    <w:rsid w:val="00D31756"/>
    <w:rsid w:val="00D33664"/>
    <w:rsid w:val="00D42501"/>
    <w:rsid w:val="00D42964"/>
    <w:rsid w:val="00D5197E"/>
    <w:rsid w:val="00D5439F"/>
    <w:rsid w:val="00DB64BF"/>
    <w:rsid w:val="00DE4A1F"/>
    <w:rsid w:val="00DF7514"/>
    <w:rsid w:val="00E37EB6"/>
    <w:rsid w:val="00E55772"/>
    <w:rsid w:val="00EA1A42"/>
    <w:rsid w:val="00EB77B9"/>
    <w:rsid w:val="00EC4FAB"/>
    <w:rsid w:val="00F03210"/>
    <w:rsid w:val="00F17CA6"/>
    <w:rsid w:val="00F2241F"/>
    <w:rsid w:val="00F3420A"/>
    <w:rsid w:val="00F524BC"/>
    <w:rsid w:val="00F622BE"/>
    <w:rsid w:val="00F77CFD"/>
    <w:rsid w:val="00F96A09"/>
    <w:rsid w:val="00FB3644"/>
    <w:rsid w:val="00FB6325"/>
    <w:rsid w:val="00FC557F"/>
    <w:rsid w:val="00FE0418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FD28F4-A429-4CF4-987F-D1EC3879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97E"/>
  </w:style>
  <w:style w:type="paragraph" w:styleId="1">
    <w:name w:val="heading 1"/>
    <w:basedOn w:val="a"/>
    <w:next w:val="a"/>
    <w:link w:val="10"/>
    <w:qFormat/>
    <w:rsid w:val="00F96A0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3436A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3436A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436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5439F"/>
    <w:pPr>
      <w:ind w:left="720"/>
      <w:contextualSpacing/>
    </w:pPr>
  </w:style>
  <w:style w:type="paragraph" w:styleId="a6">
    <w:name w:val="Plain Text"/>
    <w:basedOn w:val="a"/>
    <w:link w:val="a7"/>
    <w:semiHidden/>
    <w:unhideWhenUsed/>
    <w:rsid w:val="00C604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C6049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F77CF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77CFD"/>
  </w:style>
  <w:style w:type="paragraph" w:styleId="aa">
    <w:name w:val="header"/>
    <w:basedOn w:val="a"/>
    <w:link w:val="ab"/>
    <w:uiPriority w:val="99"/>
    <w:semiHidden/>
    <w:unhideWhenUsed/>
    <w:rsid w:val="00EB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B77B9"/>
  </w:style>
  <w:style w:type="paragraph" w:styleId="ac">
    <w:name w:val="footer"/>
    <w:basedOn w:val="a"/>
    <w:link w:val="ad"/>
    <w:uiPriority w:val="99"/>
    <w:unhideWhenUsed/>
    <w:rsid w:val="00EB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B77B9"/>
  </w:style>
  <w:style w:type="character" w:customStyle="1" w:styleId="10">
    <w:name w:val="Заголовок 1 Знак"/>
    <w:basedOn w:val="a0"/>
    <w:link w:val="1"/>
    <w:rsid w:val="00F96A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76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6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A86AE-3AF8-44E1-BC09-91569747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2017-09-11T07:31:00Z</cp:lastPrinted>
  <dcterms:created xsi:type="dcterms:W3CDTF">2015-10-05T16:48:00Z</dcterms:created>
  <dcterms:modified xsi:type="dcterms:W3CDTF">2021-04-12T07:43:00Z</dcterms:modified>
</cp:coreProperties>
</file>